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413" w:rsidRPr="006E6413" w:rsidRDefault="006E6413" w:rsidP="006E6413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bCs/>
          <w:sz w:val="24"/>
          <w:szCs w:val="24"/>
        </w:rPr>
        <w:t>Муниципальное бюджетное общеобразовательное учреждение</w:t>
      </w:r>
    </w:p>
    <w:p w:rsidR="006E6413" w:rsidRPr="006E6413" w:rsidRDefault="006E6413" w:rsidP="006E6413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proofErr w:type="spellStart"/>
      <w:r w:rsidRPr="006E6413">
        <w:rPr>
          <w:rFonts w:ascii="Times New Roman" w:eastAsia="Times New Roman" w:hAnsi="Times New Roman" w:cs="Times New Roman"/>
          <w:bCs/>
          <w:sz w:val="24"/>
          <w:szCs w:val="24"/>
        </w:rPr>
        <w:t>Теньковская</w:t>
      </w:r>
      <w:proofErr w:type="spellEnd"/>
      <w:r w:rsidRPr="006E6413">
        <w:rPr>
          <w:rFonts w:ascii="Times New Roman" w:eastAsia="Times New Roman" w:hAnsi="Times New Roman" w:cs="Times New Roman"/>
          <w:bCs/>
          <w:sz w:val="24"/>
          <w:szCs w:val="24"/>
        </w:rPr>
        <w:t xml:space="preserve"> средняя общеобразовательная школа» </w:t>
      </w:r>
    </w:p>
    <w:p w:rsidR="006E6413" w:rsidRPr="006E6413" w:rsidRDefault="006E6413" w:rsidP="006E6413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6E6413">
        <w:rPr>
          <w:rFonts w:ascii="Times New Roman" w:eastAsia="Times New Roman" w:hAnsi="Times New Roman" w:cs="Times New Roman"/>
          <w:bCs/>
          <w:sz w:val="24"/>
          <w:szCs w:val="24"/>
        </w:rPr>
        <w:t>Теньковского</w:t>
      </w:r>
      <w:proofErr w:type="spellEnd"/>
      <w:r w:rsidRPr="006E6413">
        <w:rPr>
          <w:rFonts w:ascii="Times New Roman" w:eastAsia="Times New Roman" w:hAnsi="Times New Roman" w:cs="Times New Roman"/>
          <w:bCs/>
          <w:sz w:val="24"/>
          <w:szCs w:val="24"/>
        </w:rPr>
        <w:t xml:space="preserve"> сельского поселения Камско-Устьинского муниципального района </w:t>
      </w:r>
    </w:p>
    <w:p w:rsidR="006E6413" w:rsidRPr="006E6413" w:rsidRDefault="006E6413" w:rsidP="006E6413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bCs/>
          <w:sz w:val="24"/>
          <w:szCs w:val="24"/>
        </w:rPr>
        <w:t>Республики Татарстан</w:t>
      </w:r>
    </w:p>
    <w:p w:rsidR="006E6413" w:rsidRPr="006E6413" w:rsidRDefault="006E6413" w:rsidP="006E6413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E6413" w:rsidRPr="006E6413" w:rsidRDefault="006E6413" w:rsidP="006E6413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E6413" w:rsidRPr="006E6413" w:rsidRDefault="006E6413" w:rsidP="006E6413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17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   «</w:t>
      </w:r>
      <w:proofErr w:type="gramStart"/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Рассмотрено»   </w:t>
      </w:r>
      <w:proofErr w:type="gramEnd"/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«Согласовано»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</w:t>
      </w: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«Утверждаю»                          Руководитель  ШМО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Председатель МС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</w:t>
      </w:r>
      <w:r w:rsidRPr="006E6413">
        <w:rPr>
          <w:rFonts w:ascii="Times New Roman" w:eastAsia="Times New Roman" w:hAnsi="Times New Roman" w:cs="Times New Roman"/>
          <w:sz w:val="24"/>
          <w:szCs w:val="24"/>
        </w:rPr>
        <w:t>Директор школы</w:t>
      </w: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_________Л. Ю. </w:t>
      </w:r>
      <w:proofErr w:type="spellStart"/>
      <w:r w:rsidRPr="006E6413">
        <w:rPr>
          <w:rFonts w:ascii="Times New Roman" w:eastAsia="Times New Roman" w:hAnsi="Times New Roman" w:cs="Times New Roman"/>
          <w:sz w:val="24"/>
          <w:szCs w:val="24"/>
        </w:rPr>
        <w:t>Авдейчева</w:t>
      </w:r>
      <w:proofErr w:type="spellEnd"/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</w:t>
      </w: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_________М. А. Назарычева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</w:t>
      </w:r>
      <w:r w:rsidRPr="006E6413">
        <w:rPr>
          <w:rFonts w:ascii="Times New Roman" w:eastAsia="Times New Roman" w:hAnsi="Times New Roman" w:cs="Times New Roman"/>
          <w:sz w:val="24"/>
          <w:szCs w:val="24"/>
        </w:rPr>
        <w:t>__________</w:t>
      </w:r>
      <w:proofErr w:type="gramStart"/>
      <w:r w:rsidRPr="006E6413">
        <w:rPr>
          <w:rFonts w:ascii="Times New Roman" w:eastAsia="Times New Roman" w:hAnsi="Times New Roman" w:cs="Times New Roman"/>
          <w:sz w:val="24"/>
          <w:szCs w:val="24"/>
        </w:rPr>
        <w:t>_  Л.И.</w:t>
      </w:r>
      <w:proofErr w:type="gramEnd"/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E6413">
        <w:rPr>
          <w:rFonts w:ascii="Times New Roman" w:eastAsia="Times New Roman" w:hAnsi="Times New Roman" w:cs="Times New Roman"/>
          <w:sz w:val="24"/>
          <w:szCs w:val="24"/>
        </w:rPr>
        <w:t>Акутина</w:t>
      </w:r>
      <w:proofErr w:type="spellEnd"/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Протокол  № 1 от 20.08.2020 г.                                </w:t>
      </w:r>
      <w:r w:rsidRPr="006E64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</w:t>
      </w:r>
      <w:r w:rsidRPr="006E64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Приказ № 90 от «20» августа 2020 г.    </w:t>
      </w:r>
      <w:r w:rsidRPr="006E641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</w:t>
      </w: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6413" w:rsidRPr="006E6413" w:rsidRDefault="006E6413" w:rsidP="006E641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E6413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Рабочая программа </w:t>
      </w:r>
    </w:p>
    <w:p w:rsidR="006E6413" w:rsidRPr="006E6413" w:rsidRDefault="006E6413" w:rsidP="006E641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E6413" w:rsidRPr="006E6413" w:rsidRDefault="006E6413" w:rsidP="006E64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6413">
        <w:rPr>
          <w:rFonts w:ascii="Times New Roman" w:eastAsia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математике (алгебра, геометрия)</w:t>
      </w:r>
    </w:p>
    <w:p w:rsidR="006E6413" w:rsidRPr="006E6413" w:rsidRDefault="006E6413" w:rsidP="006E64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6413" w:rsidRPr="006E6413" w:rsidRDefault="006E6413" w:rsidP="006E641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E6413">
        <w:rPr>
          <w:rFonts w:ascii="Times New Roman" w:eastAsia="Times New Roman" w:hAnsi="Times New Roman" w:cs="Times New Roman"/>
          <w:b/>
          <w:sz w:val="28"/>
          <w:szCs w:val="28"/>
        </w:rPr>
        <w:t>10 – 11 классы</w:t>
      </w:r>
    </w:p>
    <w:p w:rsidR="006E6413" w:rsidRPr="006E6413" w:rsidRDefault="006E6413" w:rsidP="006E64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6E6413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6413" w:rsidRPr="006E6413" w:rsidRDefault="006E6413" w:rsidP="006E6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</w:p>
    <w:p w:rsidR="006E6413" w:rsidRPr="006E6413" w:rsidRDefault="006E6413" w:rsidP="006E6413">
      <w:pPr>
        <w:tabs>
          <w:tab w:val="left" w:pos="2361"/>
        </w:tabs>
        <w:spacing w:after="0" w:line="240" w:lineRule="auto"/>
        <w:ind w:right="-173"/>
        <w:rPr>
          <w:rFonts w:ascii="Times New Roman" w:eastAsia="Times New Roman" w:hAnsi="Times New Roman" w:cs="Times New Roman"/>
          <w:sz w:val="28"/>
          <w:szCs w:val="28"/>
        </w:rPr>
      </w:pPr>
    </w:p>
    <w:p w:rsidR="006E6413" w:rsidRPr="006E6413" w:rsidRDefault="006E6413" w:rsidP="006E641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E6413">
        <w:rPr>
          <w:rFonts w:ascii="Times New Roman" w:eastAsia="Calibri" w:hAnsi="Times New Roman" w:cs="Times New Roman"/>
          <w:sz w:val="24"/>
          <w:szCs w:val="24"/>
        </w:rPr>
        <w:t>Рассмотрено на заседании</w:t>
      </w:r>
    </w:p>
    <w:p w:rsidR="006E6413" w:rsidRPr="006E6413" w:rsidRDefault="006E6413" w:rsidP="006E641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E641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педагогического совета</w:t>
      </w:r>
    </w:p>
    <w:p w:rsidR="006E6413" w:rsidRPr="006E6413" w:rsidRDefault="006E6413" w:rsidP="006E6413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641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</w:t>
      </w:r>
      <w:r w:rsidRPr="006E64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Протокол № 1 от 20 </w:t>
      </w:r>
      <w:proofErr w:type="gramStart"/>
      <w:r w:rsidRPr="006E6413">
        <w:rPr>
          <w:rFonts w:ascii="Times New Roman" w:eastAsia="Calibri" w:hAnsi="Times New Roman" w:cs="Times New Roman"/>
          <w:color w:val="000000"/>
          <w:sz w:val="24"/>
          <w:szCs w:val="24"/>
        </w:rPr>
        <w:t>августа  2020</w:t>
      </w:r>
      <w:proofErr w:type="gramEnd"/>
      <w:r w:rsidRPr="006E64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г.</w:t>
      </w:r>
    </w:p>
    <w:p w:rsidR="006E6413" w:rsidRPr="006E6413" w:rsidRDefault="006E6413" w:rsidP="006E6413">
      <w:pPr>
        <w:spacing w:after="0" w:line="240" w:lineRule="auto"/>
        <w:ind w:right="-173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E6413" w:rsidRPr="006E6413" w:rsidRDefault="006E6413" w:rsidP="006E6413">
      <w:pPr>
        <w:spacing w:after="0" w:line="240" w:lineRule="auto"/>
        <w:ind w:right="-173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E6413" w:rsidRPr="006E6413" w:rsidRDefault="006E6413" w:rsidP="006E6413">
      <w:pPr>
        <w:spacing w:after="0" w:line="240" w:lineRule="auto"/>
        <w:ind w:right="-173"/>
        <w:rPr>
          <w:rFonts w:ascii="Times New Roman" w:eastAsia="Times New Roman" w:hAnsi="Times New Roman" w:cs="Times New Roman"/>
          <w:sz w:val="28"/>
          <w:szCs w:val="28"/>
        </w:rPr>
      </w:pPr>
    </w:p>
    <w:p w:rsidR="006E6413" w:rsidRPr="006E6413" w:rsidRDefault="006E6413" w:rsidP="006E6413">
      <w:pPr>
        <w:spacing w:after="0" w:line="240" w:lineRule="auto"/>
        <w:ind w:right="-17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E6413">
        <w:rPr>
          <w:rFonts w:ascii="Times New Roman" w:eastAsia="Times New Roman" w:hAnsi="Times New Roman" w:cs="Times New Roman"/>
          <w:sz w:val="24"/>
          <w:szCs w:val="24"/>
        </w:rPr>
        <w:t>2020 год</w:t>
      </w:r>
    </w:p>
    <w:p w:rsidR="006E6413" w:rsidRPr="006E6413" w:rsidRDefault="006E6413" w:rsidP="006E6413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828DA" w:rsidRDefault="004828DA" w:rsidP="004828DA">
      <w:pPr>
        <w:rPr>
          <w:rFonts w:ascii="Times New Roman" w:hAnsi="Times New Roman" w:cs="Times New Roman"/>
          <w:sz w:val="24"/>
          <w:szCs w:val="24"/>
        </w:rPr>
      </w:pPr>
    </w:p>
    <w:p w:rsidR="00320658" w:rsidRPr="004828DA" w:rsidRDefault="00320658" w:rsidP="004828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8DA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КУРСА АЛГЕБРЫ И НАЧАЛ МАТЕМАТИЧЕСКОГО АНАЛИЗА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Изучение алгебры и начал математического анализа в старшей школе даёт возможность достижения обучающимися следующих результатов.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         </w:t>
      </w:r>
      <w:r>
        <w:rPr>
          <w:rStyle w:val="c14"/>
          <w:b/>
          <w:bCs/>
          <w:color w:val="000000"/>
        </w:rPr>
        <w:t>Личностные: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1) сформированность мировоззрения, соответствующего современному уровню развития науки; критичность мышления, умение распознавать логически некорректные высказывания, отличать гипотезу от факта;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2)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3)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4)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5) эстетическое отношение к миру, включая эстетику быта, научного и технического творчества;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6)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         </w:t>
      </w:r>
      <w:r>
        <w:rPr>
          <w:rStyle w:val="c14"/>
          <w:b/>
          <w:bCs/>
          <w:color w:val="000000"/>
        </w:rPr>
        <w:t>Метапредметные: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D0A8A" w:rsidRDefault="00AD0A8A" w:rsidP="00AD0A8A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4)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  <w:r>
        <w:rPr>
          <w:rFonts w:ascii="Calibri" w:hAnsi="Calibri" w:cs="Calibri"/>
          <w:color w:val="000000"/>
          <w:sz w:val="20"/>
          <w:szCs w:val="20"/>
        </w:rPr>
        <w:t xml:space="preserve">        </w:t>
      </w:r>
      <w:r>
        <w:rPr>
          <w:rStyle w:val="c13"/>
          <w:color w:val="000000"/>
        </w:rPr>
        <w:t>5) 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6) владение языковыми средствами — умение ясно, логично и точно излагать свою точку зрения, использовать адекватные языковые средства;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lastRenderedPageBreak/>
        <w:t>7)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        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        </w:t>
      </w:r>
      <w:r>
        <w:rPr>
          <w:rStyle w:val="c14"/>
          <w:b/>
          <w:bCs/>
          <w:color w:val="000000"/>
        </w:rPr>
        <w:t>Предметные</w:t>
      </w:r>
      <w:r w:rsidRPr="002F2306">
        <w:rPr>
          <w:rFonts w:ascii="Calibri" w:hAnsi="Calibri" w:cs="Calibri"/>
          <w:b/>
          <w:color w:val="000000"/>
          <w:sz w:val="20"/>
          <w:szCs w:val="20"/>
        </w:rPr>
        <w:t>: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        Предметные результаты освоения интегрированного курса математики ориентированы на формирование целостных представлений о мире и общей культуры обучающихся путём освоения систематических научных знаний и способов действий на метапредметной основе, а предметные результаты освоения курса алгебры и начал математического анализа на базовом уровне ориентированы на обеспечение преимущественно общеобразовательной и общекультурной подготовки. Они предполагают: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 1) сформированность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2) сформированность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3)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4) владение стандартными приёмами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5) сформированность представлений об основных понятиях, идеях и методах математического анализа;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6) сформированность представлений о процессах и явлениях, имеющих вероятностный характер, о статистических закономерностях в реальном мире, об основных понятиях  элементарной теории вероятностей; сформированность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AD0A8A" w:rsidRDefault="00AD0A8A" w:rsidP="00AD0A8A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3"/>
          <w:color w:val="000000"/>
        </w:rPr>
        <w:t>7) владение навыками использования готовых компьютерных программ при решении задач.</w:t>
      </w:r>
    </w:p>
    <w:p w:rsidR="00320658" w:rsidRDefault="00320658" w:rsidP="00AD0A8A">
      <w:pPr>
        <w:jc w:val="center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b/>
          <w:sz w:val="24"/>
          <w:szCs w:val="24"/>
        </w:rPr>
        <w:t>Базовый уровень</w:t>
      </w:r>
    </w:p>
    <w:p w:rsidR="00320658" w:rsidRPr="00320658" w:rsidRDefault="00320658" w:rsidP="0032065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Для использования в повседневной жизни и обеспечения возможности успешного продолжения образования по специальностям, не связанным с прикладным использованием математи</w:t>
      </w:r>
      <w:r>
        <w:rPr>
          <w:rFonts w:ascii="Times New Roman" w:hAnsi="Times New Roman" w:cs="Times New Roman"/>
          <w:sz w:val="24"/>
          <w:szCs w:val="24"/>
        </w:rPr>
        <w:t>ки (1-й уровень планируемых ре</w:t>
      </w:r>
      <w:r w:rsidRPr="00320658">
        <w:rPr>
          <w:rFonts w:ascii="Times New Roman" w:hAnsi="Times New Roman" w:cs="Times New Roman"/>
          <w:sz w:val="24"/>
          <w:szCs w:val="24"/>
        </w:rPr>
        <w:t xml:space="preserve">зультатов), выпускник научится, </w:t>
      </w:r>
      <w:r w:rsidR="00AD0A8A">
        <w:rPr>
          <w:rFonts w:ascii="Times New Roman" w:hAnsi="Times New Roman" w:cs="Times New Roman"/>
          <w:sz w:val="24"/>
          <w:szCs w:val="24"/>
        </w:rPr>
        <w:t>а также получит возможность на</w:t>
      </w:r>
      <w:r w:rsidRPr="00320658">
        <w:rPr>
          <w:rFonts w:ascii="Times New Roman" w:hAnsi="Times New Roman" w:cs="Times New Roman"/>
          <w:sz w:val="24"/>
          <w:szCs w:val="24"/>
        </w:rPr>
        <w:t>учиться для развития мышления (2-й уровень планируемых результатов, выделено курсивом):</w:t>
      </w:r>
    </w:p>
    <w:p w:rsidR="00320658" w:rsidRPr="00320658" w:rsidRDefault="00320658" w:rsidP="0032065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0658">
        <w:rPr>
          <w:rFonts w:ascii="Times New Roman" w:hAnsi="Times New Roman" w:cs="Times New Roman"/>
          <w:b/>
          <w:sz w:val="24"/>
          <w:szCs w:val="24"/>
        </w:rPr>
        <w:t xml:space="preserve"> Элементы теории множеств и математической логики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Оперировать</w:t>
      </w:r>
      <w:r w:rsidRPr="00320658">
        <w:rPr>
          <w:rFonts w:ascii="Times New Roman" w:hAnsi="Times New Roman" w:cs="Times New Roman"/>
          <w:sz w:val="24"/>
          <w:szCs w:val="24"/>
        </w:rPr>
        <w:t xml:space="preserve"> понятиями: конечно</w:t>
      </w:r>
      <w:r>
        <w:rPr>
          <w:rFonts w:ascii="Times New Roman" w:hAnsi="Times New Roman" w:cs="Times New Roman"/>
          <w:sz w:val="24"/>
          <w:szCs w:val="24"/>
        </w:rPr>
        <w:t>е множество, бесконечное множе</w:t>
      </w:r>
      <w:r w:rsidRPr="00320658">
        <w:rPr>
          <w:rFonts w:ascii="Times New Roman" w:hAnsi="Times New Roman" w:cs="Times New Roman"/>
          <w:sz w:val="24"/>
          <w:szCs w:val="24"/>
        </w:rPr>
        <w:t>ство, числовые множества на коор</w:t>
      </w:r>
      <w:r>
        <w:rPr>
          <w:rFonts w:ascii="Times New Roman" w:hAnsi="Times New Roman" w:cs="Times New Roman"/>
          <w:sz w:val="24"/>
          <w:szCs w:val="24"/>
        </w:rPr>
        <w:t>динатной прямой, элемент множе</w:t>
      </w:r>
      <w:r w:rsidRPr="00320658">
        <w:rPr>
          <w:rFonts w:ascii="Times New Roman" w:hAnsi="Times New Roman" w:cs="Times New Roman"/>
          <w:sz w:val="24"/>
          <w:szCs w:val="24"/>
        </w:rPr>
        <w:t>ства, подмножество, пересечение и объединение множеств, отрезок, интервал, промежуток с выколот</w:t>
      </w:r>
      <w:r>
        <w:rPr>
          <w:rFonts w:ascii="Times New Roman" w:hAnsi="Times New Roman" w:cs="Times New Roman"/>
          <w:sz w:val="24"/>
          <w:szCs w:val="24"/>
        </w:rPr>
        <w:t>ой точкой, графическое представ</w:t>
      </w:r>
      <w:r w:rsidRPr="00320658">
        <w:rPr>
          <w:rFonts w:ascii="Times New Roman" w:hAnsi="Times New Roman" w:cs="Times New Roman"/>
          <w:sz w:val="24"/>
          <w:szCs w:val="24"/>
        </w:rPr>
        <w:t xml:space="preserve">ление множеств на координатной плоскости;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lastRenderedPageBreak/>
        <w:t>— проверять принадлежность эле</w:t>
      </w:r>
      <w:r>
        <w:rPr>
          <w:rFonts w:ascii="Times New Roman" w:hAnsi="Times New Roman" w:cs="Times New Roman"/>
          <w:sz w:val="24"/>
          <w:szCs w:val="24"/>
        </w:rPr>
        <w:t>мента множеству, заданному опи</w:t>
      </w:r>
      <w:r w:rsidRPr="00320658">
        <w:rPr>
          <w:rFonts w:ascii="Times New Roman" w:hAnsi="Times New Roman" w:cs="Times New Roman"/>
          <w:sz w:val="24"/>
          <w:szCs w:val="24"/>
        </w:rPr>
        <w:t xml:space="preserve">санием;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находить пересечение и объединение д</w:t>
      </w:r>
      <w:r>
        <w:rPr>
          <w:rFonts w:ascii="Times New Roman" w:hAnsi="Times New Roman" w:cs="Times New Roman"/>
          <w:sz w:val="24"/>
          <w:szCs w:val="24"/>
        </w:rPr>
        <w:t>вух, нескольких множеств, пред</w:t>
      </w:r>
      <w:r w:rsidRPr="00320658">
        <w:rPr>
          <w:rFonts w:ascii="Times New Roman" w:hAnsi="Times New Roman" w:cs="Times New Roman"/>
          <w:sz w:val="24"/>
          <w:szCs w:val="24"/>
        </w:rPr>
        <w:t>ставленных графически на числов</w:t>
      </w:r>
      <w:r>
        <w:rPr>
          <w:rFonts w:ascii="Times New Roman" w:hAnsi="Times New Roman" w:cs="Times New Roman"/>
          <w:sz w:val="24"/>
          <w:szCs w:val="24"/>
        </w:rPr>
        <w:t>ой прямой, на координатной пло</w:t>
      </w:r>
      <w:r w:rsidRPr="00320658">
        <w:rPr>
          <w:rFonts w:ascii="Times New Roman" w:hAnsi="Times New Roman" w:cs="Times New Roman"/>
          <w:sz w:val="24"/>
          <w:szCs w:val="24"/>
        </w:rPr>
        <w:t xml:space="preserve">скости;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строить на числовой прямой подмно</w:t>
      </w:r>
      <w:r>
        <w:rPr>
          <w:rFonts w:ascii="Times New Roman" w:hAnsi="Times New Roman" w:cs="Times New Roman"/>
          <w:sz w:val="24"/>
          <w:szCs w:val="24"/>
        </w:rPr>
        <w:t>жество числового множества, за</w:t>
      </w:r>
      <w:r w:rsidRPr="00320658">
        <w:rPr>
          <w:rFonts w:ascii="Times New Roman" w:hAnsi="Times New Roman" w:cs="Times New Roman"/>
          <w:sz w:val="24"/>
          <w:szCs w:val="24"/>
        </w:rPr>
        <w:t xml:space="preserve">данное простейшими условиями;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оперировать понятиями: утверждение (высказывание), отрицание утверждения, истинные и ложные утверждения, следствие, частный случай общего утверждения, контрпример;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распознавать ложные утверждения, ошибки в рассуждениях, в том числе с использованием контрпримеров;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проводить доказательные рассуждения для обоснования истинности утверждений. В повседневной жизни и при изучении других учебных предметов: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использовать числовые множества </w:t>
      </w:r>
      <w:r>
        <w:rPr>
          <w:rFonts w:ascii="Times New Roman" w:hAnsi="Times New Roman" w:cs="Times New Roman"/>
          <w:sz w:val="24"/>
          <w:szCs w:val="24"/>
        </w:rPr>
        <w:t>на координатной прямой и на ко</w:t>
      </w:r>
      <w:r w:rsidRPr="00320658">
        <w:rPr>
          <w:rFonts w:ascii="Times New Roman" w:hAnsi="Times New Roman" w:cs="Times New Roman"/>
          <w:sz w:val="24"/>
          <w:szCs w:val="24"/>
        </w:rPr>
        <w:t xml:space="preserve">ординатной плоскости для описания реальных процессов и явлений;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проводить логические, доказательные рассуждения в ситуациях </w:t>
      </w:r>
      <w:proofErr w:type="gramStart"/>
      <w:r w:rsidRPr="00320658">
        <w:rPr>
          <w:rFonts w:ascii="Times New Roman" w:hAnsi="Times New Roman" w:cs="Times New Roman"/>
          <w:sz w:val="24"/>
          <w:szCs w:val="24"/>
        </w:rPr>
        <w:t>по- вседневной</w:t>
      </w:r>
      <w:proofErr w:type="gramEnd"/>
      <w:r w:rsidRPr="00320658">
        <w:rPr>
          <w:rFonts w:ascii="Times New Roman" w:hAnsi="Times New Roman" w:cs="Times New Roman"/>
          <w:sz w:val="24"/>
          <w:szCs w:val="24"/>
        </w:rPr>
        <w:t xml:space="preserve"> жизни, при решении задач из других предметов.</w:t>
      </w:r>
    </w:p>
    <w:p w:rsidR="00320658" w:rsidRPr="00320658" w:rsidRDefault="00320658" w:rsidP="0032065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0658">
        <w:rPr>
          <w:rFonts w:ascii="Times New Roman" w:hAnsi="Times New Roman" w:cs="Times New Roman"/>
          <w:b/>
          <w:sz w:val="24"/>
          <w:szCs w:val="24"/>
        </w:rPr>
        <w:t xml:space="preserve">Числа и выражения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Оперировать понятиями: натуральное и целое число, делимость чисел, обыкновенная дробь, десятичная дроб</w:t>
      </w:r>
      <w:r>
        <w:rPr>
          <w:rFonts w:ascii="Times New Roman" w:hAnsi="Times New Roman" w:cs="Times New Roman"/>
          <w:sz w:val="24"/>
          <w:szCs w:val="24"/>
        </w:rPr>
        <w:t>ь, рациональное число, иррацио</w:t>
      </w:r>
      <w:r w:rsidRPr="00320658">
        <w:rPr>
          <w:rFonts w:ascii="Times New Roman" w:hAnsi="Times New Roman" w:cs="Times New Roman"/>
          <w:sz w:val="24"/>
          <w:szCs w:val="24"/>
        </w:rPr>
        <w:t xml:space="preserve">нальное число, приближённое значение числа, часть, доля, отношение, процент, масштаб;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оперировать понятиями: логарифм ч</w:t>
      </w:r>
      <w:r>
        <w:rPr>
          <w:rFonts w:ascii="Times New Roman" w:hAnsi="Times New Roman" w:cs="Times New Roman"/>
          <w:sz w:val="24"/>
          <w:szCs w:val="24"/>
        </w:rPr>
        <w:t>исла, тригонометрическая окруж</w:t>
      </w:r>
      <w:r w:rsidRPr="00320658">
        <w:rPr>
          <w:rFonts w:ascii="Times New Roman" w:hAnsi="Times New Roman" w:cs="Times New Roman"/>
          <w:sz w:val="24"/>
          <w:szCs w:val="24"/>
        </w:rPr>
        <w:t>ность, радианная и градусная мера угла, синус, косинус, тангенс и котангенс углов, имеющих пр</w:t>
      </w:r>
      <w:r>
        <w:rPr>
          <w:rFonts w:ascii="Times New Roman" w:hAnsi="Times New Roman" w:cs="Times New Roman"/>
          <w:sz w:val="24"/>
          <w:szCs w:val="24"/>
        </w:rPr>
        <w:t>оизвольную величину, числа е и пи</w:t>
      </w:r>
      <w:r w:rsidRPr="0032065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выполнять арифметические действи</w:t>
      </w:r>
      <w:r>
        <w:rPr>
          <w:rFonts w:ascii="Times New Roman" w:hAnsi="Times New Roman" w:cs="Times New Roman"/>
          <w:sz w:val="24"/>
          <w:szCs w:val="24"/>
        </w:rPr>
        <w:t>я с целыми и рациональными чис</w:t>
      </w:r>
      <w:r w:rsidRPr="00320658">
        <w:rPr>
          <w:rFonts w:ascii="Times New Roman" w:hAnsi="Times New Roman" w:cs="Times New Roman"/>
          <w:sz w:val="24"/>
          <w:szCs w:val="24"/>
        </w:rPr>
        <w:t>лами, сочетая устные и письменные</w:t>
      </w:r>
      <w:r>
        <w:rPr>
          <w:rFonts w:ascii="Times New Roman" w:hAnsi="Times New Roman" w:cs="Times New Roman"/>
          <w:sz w:val="24"/>
          <w:szCs w:val="24"/>
        </w:rPr>
        <w:t xml:space="preserve"> приёмы, применяя при необходи</w:t>
      </w:r>
      <w:r w:rsidRPr="00320658">
        <w:rPr>
          <w:rFonts w:ascii="Times New Roman" w:hAnsi="Times New Roman" w:cs="Times New Roman"/>
          <w:sz w:val="24"/>
          <w:szCs w:val="24"/>
        </w:rPr>
        <w:t>мости вычислительные устройства; — сравнивать рациональные числа между</w:t>
      </w:r>
      <w:r>
        <w:rPr>
          <w:rFonts w:ascii="Times New Roman" w:hAnsi="Times New Roman" w:cs="Times New Roman"/>
          <w:sz w:val="24"/>
          <w:szCs w:val="24"/>
        </w:rPr>
        <w:t xml:space="preserve"> собой; сравнивать с рациональ</w:t>
      </w:r>
      <w:r w:rsidRPr="00320658">
        <w:rPr>
          <w:rFonts w:ascii="Times New Roman" w:hAnsi="Times New Roman" w:cs="Times New Roman"/>
          <w:sz w:val="24"/>
          <w:szCs w:val="24"/>
        </w:rPr>
        <w:t xml:space="preserve">ными числами значения целых степеней чисел, корней натуральной степени из чисел, логарифмов чисел в простых случаях;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выполнять несложные преобразован</w:t>
      </w:r>
      <w:r>
        <w:rPr>
          <w:rFonts w:ascii="Times New Roman" w:hAnsi="Times New Roman" w:cs="Times New Roman"/>
          <w:sz w:val="24"/>
          <w:szCs w:val="24"/>
        </w:rPr>
        <w:t>ия числовых выражений, содержа</w:t>
      </w:r>
      <w:r w:rsidRPr="00320658">
        <w:rPr>
          <w:rFonts w:ascii="Times New Roman" w:hAnsi="Times New Roman" w:cs="Times New Roman"/>
          <w:sz w:val="24"/>
          <w:szCs w:val="24"/>
        </w:rPr>
        <w:t>щих степени чисел, корни из чисел,</w:t>
      </w:r>
      <w:r>
        <w:rPr>
          <w:rFonts w:ascii="Times New Roman" w:hAnsi="Times New Roman" w:cs="Times New Roman"/>
          <w:sz w:val="24"/>
          <w:szCs w:val="24"/>
        </w:rPr>
        <w:t xml:space="preserve"> логарифмы чисел; находить зна</w:t>
      </w:r>
      <w:r w:rsidRPr="00320658">
        <w:rPr>
          <w:rFonts w:ascii="Times New Roman" w:hAnsi="Times New Roman" w:cs="Times New Roman"/>
          <w:sz w:val="24"/>
          <w:szCs w:val="24"/>
        </w:rPr>
        <w:t>чения корня натуральной степен</w:t>
      </w:r>
      <w:r>
        <w:rPr>
          <w:rFonts w:ascii="Times New Roman" w:hAnsi="Times New Roman" w:cs="Times New Roman"/>
          <w:sz w:val="24"/>
          <w:szCs w:val="24"/>
        </w:rPr>
        <w:t>и, степени с рациональным пока</w:t>
      </w:r>
      <w:r w:rsidRPr="00320658">
        <w:rPr>
          <w:rFonts w:ascii="Times New Roman" w:hAnsi="Times New Roman" w:cs="Times New Roman"/>
          <w:sz w:val="24"/>
          <w:szCs w:val="24"/>
        </w:rPr>
        <w:t xml:space="preserve">зателем, логарифма, используя при необходимости вычислительные устройства;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пользоваться оценкой и прикидкой при практических расчётах;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lastRenderedPageBreak/>
        <w:t>— изображать точками на координатной прямой целые и рациональные числа; целые степени чисел, корни на</w:t>
      </w:r>
      <w:r>
        <w:rPr>
          <w:rFonts w:ascii="Times New Roman" w:hAnsi="Times New Roman" w:cs="Times New Roman"/>
          <w:sz w:val="24"/>
          <w:szCs w:val="24"/>
        </w:rPr>
        <w:t>туральной степени из чисел, ло</w:t>
      </w:r>
      <w:r w:rsidRPr="00320658">
        <w:rPr>
          <w:rFonts w:ascii="Times New Roman" w:hAnsi="Times New Roman" w:cs="Times New Roman"/>
          <w:sz w:val="24"/>
          <w:szCs w:val="24"/>
        </w:rPr>
        <w:t xml:space="preserve">гарифмы чисел в простых случаях;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выполнять несложные преобразования целых и дробно-рациональных буквенных выражений;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выражать в простейших случаях из равенства одну переменную через другие; — вычислять в простых случаях знач</w:t>
      </w:r>
      <w:r>
        <w:rPr>
          <w:rFonts w:ascii="Times New Roman" w:hAnsi="Times New Roman" w:cs="Times New Roman"/>
          <w:sz w:val="24"/>
          <w:szCs w:val="24"/>
        </w:rPr>
        <w:t>ения числовых и буквенных выра</w:t>
      </w:r>
      <w:r w:rsidRPr="00320658">
        <w:rPr>
          <w:rFonts w:ascii="Times New Roman" w:hAnsi="Times New Roman" w:cs="Times New Roman"/>
          <w:sz w:val="24"/>
          <w:szCs w:val="24"/>
        </w:rPr>
        <w:t xml:space="preserve">жений, осуществляя необходимые подстановки и преобразования;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проводить по известным формулам</w:t>
      </w:r>
      <w:r>
        <w:rPr>
          <w:rFonts w:ascii="Times New Roman" w:hAnsi="Times New Roman" w:cs="Times New Roman"/>
          <w:sz w:val="24"/>
          <w:szCs w:val="24"/>
        </w:rPr>
        <w:t xml:space="preserve"> и правилам преобразования бук</w:t>
      </w:r>
      <w:r w:rsidRPr="00320658">
        <w:rPr>
          <w:rFonts w:ascii="Times New Roman" w:hAnsi="Times New Roman" w:cs="Times New Roman"/>
          <w:sz w:val="24"/>
          <w:szCs w:val="24"/>
        </w:rPr>
        <w:t>венных выражений, включающих с</w:t>
      </w:r>
      <w:r>
        <w:rPr>
          <w:rFonts w:ascii="Times New Roman" w:hAnsi="Times New Roman" w:cs="Times New Roman"/>
          <w:sz w:val="24"/>
          <w:szCs w:val="24"/>
        </w:rPr>
        <w:t>тепени, корни, логарифмы и три</w:t>
      </w:r>
      <w:r w:rsidRPr="00320658">
        <w:rPr>
          <w:rFonts w:ascii="Times New Roman" w:hAnsi="Times New Roman" w:cs="Times New Roman"/>
          <w:sz w:val="24"/>
          <w:szCs w:val="24"/>
        </w:rPr>
        <w:t xml:space="preserve">гонометрические формулы;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находить значения числовых и буквенных выражений, осуществляя необходимые подстановки и преобразования;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изображать схематически угол, величина которого выражена в градусах или радианах;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оценивать знаки синуса, косинуса, тангенса, котангенса конкретных углов; использовать при решении </w:t>
      </w:r>
      <w:r>
        <w:rPr>
          <w:rFonts w:ascii="Times New Roman" w:hAnsi="Times New Roman" w:cs="Times New Roman"/>
          <w:sz w:val="24"/>
          <w:szCs w:val="24"/>
        </w:rPr>
        <w:t>задач табличные значения триго</w:t>
      </w:r>
      <w:r w:rsidRPr="00320658">
        <w:rPr>
          <w:rFonts w:ascii="Times New Roman" w:hAnsi="Times New Roman" w:cs="Times New Roman"/>
          <w:sz w:val="24"/>
          <w:szCs w:val="24"/>
        </w:rPr>
        <w:t>нометрических функций углов; — выполнять перевод величины угла из радианной меры в градусную и обратно. В повседневной жизни и при</w:t>
      </w:r>
      <w:r>
        <w:rPr>
          <w:rFonts w:ascii="Times New Roman" w:hAnsi="Times New Roman" w:cs="Times New Roman"/>
          <w:sz w:val="24"/>
          <w:szCs w:val="24"/>
        </w:rPr>
        <w:t xml:space="preserve"> изучении других учебных предме</w:t>
      </w:r>
      <w:r w:rsidRPr="00320658">
        <w:rPr>
          <w:rFonts w:ascii="Times New Roman" w:hAnsi="Times New Roman" w:cs="Times New Roman"/>
          <w:sz w:val="24"/>
          <w:szCs w:val="24"/>
        </w:rPr>
        <w:t xml:space="preserve">тов: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выполнять действия с числовыми </w:t>
      </w:r>
      <w:r>
        <w:rPr>
          <w:rFonts w:ascii="Times New Roman" w:hAnsi="Times New Roman" w:cs="Times New Roman"/>
          <w:sz w:val="24"/>
          <w:szCs w:val="24"/>
        </w:rPr>
        <w:t>данными при решении задач прак</w:t>
      </w:r>
      <w:r w:rsidRPr="00320658">
        <w:rPr>
          <w:rFonts w:ascii="Times New Roman" w:hAnsi="Times New Roman" w:cs="Times New Roman"/>
          <w:sz w:val="24"/>
          <w:szCs w:val="24"/>
        </w:rPr>
        <w:t xml:space="preserve">тического характера и задач из различных областей знаний, используя при необходимости справочные материалы и вычислительные устройства;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соотносить реальные величины, хар</w:t>
      </w:r>
      <w:r>
        <w:rPr>
          <w:rFonts w:ascii="Times New Roman" w:hAnsi="Times New Roman" w:cs="Times New Roman"/>
          <w:sz w:val="24"/>
          <w:szCs w:val="24"/>
        </w:rPr>
        <w:t>актеристики объектов окружающе</w:t>
      </w:r>
      <w:r w:rsidRPr="00320658">
        <w:rPr>
          <w:rFonts w:ascii="Times New Roman" w:hAnsi="Times New Roman" w:cs="Times New Roman"/>
          <w:sz w:val="24"/>
          <w:szCs w:val="24"/>
        </w:rPr>
        <w:t xml:space="preserve">го мира с их конкретными числовыми значениями;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использовать методы округления и прикидки при р</w:t>
      </w:r>
      <w:r>
        <w:rPr>
          <w:rFonts w:ascii="Times New Roman" w:hAnsi="Times New Roman" w:cs="Times New Roman"/>
          <w:sz w:val="24"/>
          <w:szCs w:val="24"/>
        </w:rPr>
        <w:t>ешении практиче</w:t>
      </w:r>
      <w:r w:rsidRPr="00320658">
        <w:rPr>
          <w:rFonts w:ascii="Times New Roman" w:hAnsi="Times New Roman" w:cs="Times New Roman"/>
          <w:sz w:val="24"/>
          <w:szCs w:val="24"/>
        </w:rPr>
        <w:t xml:space="preserve">ских задач повседневной жизни; </w:t>
      </w:r>
    </w:p>
    <w:p w:rsidR="002C2287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оценивать, сравнивать и использовать при решении практических задач числовые значения реальных величин, конкретные числовые характеристики объектов окружающего мира.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b/>
          <w:sz w:val="24"/>
          <w:szCs w:val="24"/>
        </w:rPr>
        <w:t>Уравнения и неравенства</w:t>
      </w:r>
      <w:r w:rsidRPr="003206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Решать линейные уравнения и неравенства, квадратные уравнения;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решать логарифмические и показательные уравнения вида </w:t>
      </w:r>
      <w:proofErr w:type="spellStart"/>
      <w:r w:rsidRPr="00320658">
        <w:rPr>
          <w:rFonts w:ascii="Times New Roman" w:hAnsi="Times New Roman" w:cs="Times New Roman"/>
          <w:sz w:val="24"/>
          <w:szCs w:val="24"/>
        </w:rPr>
        <w:t>loga</w:t>
      </w:r>
      <w:proofErr w:type="spellEnd"/>
      <w:r w:rsidRPr="0032065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20658">
        <w:rPr>
          <w:rFonts w:ascii="Times New Roman" w:hAnsi="Times New Roman" w:cs="Times New Roman"/>
          <w:sz w:val="24"/>
          <w:szCs w:val="24"/>
        </w:rPr>
        <w:t>bx</w:t>
      </w:r>
      <w:proofErr w:type="spellEnd"/>
      <w:r w:rsidRPr="00320658">
        <w:rPr>
          <w:rFonts w:ascii="Times New Roman" w:hAnsi="Times New Roman" w:cs="Times New Roman"/>
          <w:sz w:val="24"/>
          <w:szCs w:val="24"/>
        </w:rPr>
        <w:t xml:space="preserve"> + c) = d, a </w:t>
      </w:r>
      <w:proofErr w:type="spellStart"/>
      <w:r w:rsidRPr="00320658">
        <w:rPr>
          <w:rFonts w:ascii="Times New Roman" w:hAnsi="Times New Roman" w:cs="Times New Roman"/>
          <w:sz w:val="24"/>
          <w:szCs w:val="24"/>
        </w:rPr>
        <w:t>bx</w:t>
      </w:r>
      <w:proofErr w:type="spellEnd"/>
      <w:r w:rsidRPr="00320658">
        <w:rPr>
          <w:rFonts w:ascii="Times New Roman" w:hAnsi="Times New Roman" w:cs="Times New Roman"/>
          <w:sz w:val="24"/>
          <w:szCs w:val="24"/>
        </w:rPr>
        <w:t xml:space="preserve"> + c = d (где d </w:t>
      </w:r>
      <w:r w:rsidR="00C540D7">
        <w:rPr>
          <w:rFonts w:ascii="Times New Roman" w:hAnsi="Times New Roman" w:cs="Times New Roman"/>
          <w:sz w:val="24"/>
          <w:szCs w:val="24"/>
        </w:rPr>
        <w:t>можно представить в виде степе</w:t>
      </w:r>
      <w:r w:rsidRPr="00320658">
        <w:rPr>
          <w:rFonts w:ascii="Times New Roman" w:hAnsi="Times New Roman" w:cs="Times New Roman"/>
          <w:sz w:val="24"/>
          <w:szCs w:val="24"/>
        </w:rPr>
        <w:t xml:space="preserve">ни с основанием a) и неравенства вида </w:t>
      </w:r>
      <w:proofErr w:type="spellStart"/>
      <w:r w:rsidRPr="00320658">
        <w:rPr>
          <w:rFonts w:ascii="Times New Roman" w:hAnsi="Times New Roman" w:cs="Times New Roman"/>
          <w:sz w:val="24"/>
          <w:szCs w:val="24"/>
        </w:rPr>
        <w:t>loga</w:t>
      </w:r>
      <w:proofErr w:type="spellEnd"/>
      <w:r w:rsidRPr="00320658">
        <w:rPr>
          <w:rFonts w:ascii="Times New Roman" w:hAnsi="Times New Roman" w:cs="Times New Roman"/>
          <w:sz w:val="24"/>
          <w:szCs w:val="24"/>
        </w:rPr>
        <w:t xml:space="preserve"> x &lt; d, a x &lt; d (где d можно представить в виде степени с основанием a);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lastRenderedPageBreak/>
        <w:t xml:space="preserve">— приводить несколько примеров корней тригонометрического уравнения вида </w:t>
      </w:r>
      <w:proofErr w:type="spellStart"/>
      <w:r w:rsidRPr="00320658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320658">
        <w:rPr>
          <w:rFonts w:ascii="Times New Roman" w:hAnsi="Times New Roman" w:cs="Times New Roman"/>
          <w:sz w:val="24"/>
          <w:szCs w:val="24"/>
        </w:rPr>
        <w:t xml:space="preserve"> x = a, </w:t>
      </w:r>
      <w:proofErr w:type="spellStart"/>
      <w:r w:rsidRPr="00320658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320658">
        <w:rPr>
          <w:rFonts w:ascii="Times New Roman" w:hAnsi="Times New Roman" w:cs="Times New Roman"/>
          <w:sz w:val="24"/>
          <w:szCs w:val="24"/>
        </w:rPr>
        <w:t xml:space="preserve"> x = a, </w:t>
      </w:r>
      <w:proofErr w:type="spellStart"/>
      <w:r w:rsidRPr="00320658">
        <w:rPr>
          <w:rFonts w:ascii="Times New Roman" w:hAnsi="Times New Roman" w:cs="Times New Roman"/>
          <w:sz w:val="24"/>
          <w:szCs w:val="24"/>
        </w:rPr>
        <w:t>tg</w:t>
      </w:r>
      <w:proofErr w:type="spellEnd"/>
      <w:r w:rsidRPr="00320658">
        <w:rPr>
          <w:rFonts w:ascii="Times New Roman" w:hAnsi="Times New Roman" w:cs="Times New Roman"/>
          <w:sz w:val="24"/>
          <w:szCs w:val="24"/>
        </w:rPr>
        <w:t xml:space="preserve"> x = a, </w:t>
      </w:r>
      <w:proofErr w:type="spellStart"/>
      <w:r w:rsidRPr="00320658">
        <w:rPr>
          <w:rFonts w:ascii="Times New Roman" w:hAnsi="Times New Roman" w:cs="Times New Roman"/>
          <w:sz w:val="24"/>
          <w:szCs w:val="24"/>
        </w:rPr>
        <w:t>ctg</w:t>
      </w:r>
      <w:proofErr w:type="spellEnd"/>
      <w:r w:rsidRPr="00320658">
        <w:rPr>
          <w:rFonts w:ascii="Times New Roman" w:hAnsi="Times New Roman" w:cs="Times New Roman"/>
          <w:sz w:val="24"/>
          <w:szCs w:val="24"/>
        </w:rPr>
        <w:t xml:space="preserve"> x = a, где a — табличное значение соответствующей тригонометрической функции;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решать несложные рациональные, показательные, логарифмические, тригонометрические уравнения,</w:t>
      </w:r>
      <w:r>
        <w:rPr>
          <w:rFonts w:ascii="Times New Roman" w:hAnsi="Times New Roman" w:cs="Times New Roman"/>
          <w:sz w:val="24"/>
          <w:szCs w:val="24"/>
        </w:rPr>
        <w:t xml:space="preserve"> неравенства и их системы, про</w:t>
      </w:r>
      <w:r w:rsidRPr="00320658">
        <w:rPr>
          <w:rFonts w:ascii="Times New Roman" w:hAnsi="Times New Roman" w:cs="Times New Roman"/>
          <w:sz w:val="24"/>
          <w:szCs w:val="24"/>
        </w:rPr>
        <w:t xml:space="preserve">стейшие иррациональные уравнения и неравенства;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использовать методы решения уравнений: приведение </w:t>
      </w:r>
      <w:r w:rsidR="00DC645E">
        <w:rPr>
          <w:rFonts w:ascii="Times New Roman" w:hAnsi="Times New Roman" w:cs="Times New Roman"/>
          <w:sz w:val="24"/>
          <w:szCs w:val="24"/>
        </w:rPr>
        <w:t>к виду «про</w:t>
      </w:r>
      <w:r w:rsidRPr="00320658">
        <w:rPr>
          <w:rFonts w:ascii="Times New Roman" w:hAnsi="Times New Roman" w:cs="Times New Roman"/>
          <w:sz w:val="24"/>
          <w:szCs w:val="24"/>
        </w:rPr>
        <w:t>изведение равно нулю» или «частное равно нулю», за</w:t>
      </w:r>
      <w:r>
        <w:rPr>
          <w:rFonts w:ascii="Times New Roman" w:hAnsi="Times New Roman" w:cs="Times New Roman"/>
          <w:sz w:val="24"/>
          <w:szCs w:val="24"/>
        </w:rPr>
        <w:t>мена перемен</w:t>
      </w:r>
      <w:r w:rsidRPr="00320658">
        <w:rPr>
          <w:rFonts w:ascii="Times New Roman" w:hAnsi="Times New Roman" w:cs="Times New Roman"/>
          <w:sz w:val="24"/>
          <w:szCs w:val="24"/>
        </w:rPr>
        <w:t xml:space="preserve">ных;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— использовать метод интервалов для решения неравенств;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использовать графический метод для приближённого ре</w:t>
      </w:r>
      <w:r>
        <w:rPr>
          <w:rFonts w:ascii="Times New Roman" w:hAnsi="Times New Roman" w:cs="Times New Roman"/>
          <w:sz w:val="24"/>
          <w:szCs w:val="24"/>
        </w:rPr>
        <w:t>шения уравнений и неравенств;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изображать на тригонометриче</w:t>
      </w:r>
      <w:r>
        <w:rPr>
          <w:rFonts w:ascii="Times New Roman" w:hAnsi="Times New Roman" w:cs="Times New Roman"/>
          <w:sz w:val="24"/>
          <w:szCs w:val="24"/>
        </w:rPr>
        <w:t>ской окружности множество реше</w:t>
      </w:r>
      <w:r w:rsidRPr="00320658">
        <w:rPr>
          <w:rFonts w:ascii="Times New Roman" w:hAnsi="Times New Roman" w:cs="Times New Roman"/>
          <w:sz w:val="24"/>
          <w:szCs w:val="24"/>
        </w:rPr>
        <w:t xml:space="preserve">ний тригонометрических уравнений и неравенств.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учебных предметов: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 xml:space="preserve"> — составлять и решать уравнения, системы уравнений и неравенства при решении несложных практически</w:t>
      </w:r>
      <w:r>
        <w:rPr>
          <w:rFonts w:ascii="Times New Roman" w:hAnsi="Times New Roman" w:cs="Times New Roman"/>
          <w:sz w:val="24"/>
          <w:szCs w:val="24"/>
        </w:rPr>
        <w:t>х задач и задач из других учеб</w:t>
      </w:r>
      <w:r w:rsidRPr="00320658">
        <w:rPr>
          <w:rFonts w:ascii="Times New Roman" w:hAnsi="Times New Roman" w:cs="Times New Roman"/>
          <w:sz w:val="24"/>
          <w:szCs w:val="24"/>
        </w:rPr>
        <w:t xml:space="preserve">ных предметов;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использовать уравнения и неравенст</w:t>
      </w:r>
      <w:r>
        <w:rPr>
          <w:rFonts w:ascii="Times New Roman" w:hAnsi="Times New Roman" w:cs="Times New Roman"/>
          <w:sz w:val="24"/>
          <w:szCs w:val="24"/>
        </w:rPr>
        <w:t>ва для построения и исследо</w:t>
      </w:r>
      <w:r w:rsidRPr="00320658">
        <w:rPr>
          <w:rFonts w:ascii="Times New Roman" w:hAnsi="Times New Roman" w:cs="Times New Roman"/>
          <w:sz w:val="24"/>
          <w:szCs w:val="24"/>
        </w:rPr>
        <w:t xml:space="preserve">вания простейших математических моделей реальных ситуаций или прикладных задач; </w:t>
      </w:r>
    </w:p>
    <w:p w:rsidR="00320658" w:rsidRDefault="00320658" w:rsidP="00320658">
      <w:pPr>
        <w:jc w:val="both"/>
        <w:rPr>
          <w:rFonts w:ascii="Times New Roman" w:hAnsi="Times New Roman" w:cs="Times New Roman"/>
          <w:sz w:val="24"/>
          <w:szCs w:val="24"/>
        </w:rPr>
      </w:pPr>
      <w:r w:rsidRPr="00320658">
        <w:rPr>
          <w:rFonts w:ascii="Times New Roman" w:hAnsi="Times New Roman" w:cs="Times New Roman"/>
          <w:sz w:val="24"/>
          <w:szCs w:val="24"/>
        </w:rPr>
        <w:t>— уметь интерпретировать получе</w:t>
      </w:r>
      <w:r>
        <w:rPr>
          <w:rFonts w:ascii="Times New Roman" w:hAnsi="Times New Roman" w:cs="Times New Roman"/>
          <w:sz w:val="24"/>
          <w:szCs w:val="24"/>
        </w:rPr>
        <w:t>нный при решении уравнения, не</w:t>
      </w:r>
      <w:r w:rsidRPr="00320658">
        <w:rPr>
          <w:rFonts w:ascii="Times New Roman" w:hAnsi="Times New Roman" w:cs="Times New Roman"/>
          <w:sz w:val="24"/>
          <w:szCs w:val="24"/>
        </w:rPr>
        <w:t>равенства или системы результат, оценивать его правдоподобие в контексте заданной реальной ситуации или прикладной задачи.</w:t>
      </w:r>
    </w:p>
    <w:p w:rsidR="00C8601F" w:rsidRDefault="00320658" w:rsidP="00C860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8601F">
        <w:rPr>
          <w:rFonts w:ascii="Times New Roman" w:hAnsi="Times New Roman" w:cs="Times New Roman"/>
          <w:b/>
          <w:sz w:val="24"/>
          <w:szCs w:val="24"/>
        </w:rPr>
        <w:t xml:space="preserve">Функции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Оперировать понятиями: зависимость величин, функция, аргумент и значение функции, область определ</w:t>
      </w:r>
      <w:r w:rsidR="00C8601F">
        <w:rPr>
          <w:rFonts w:ascii="Times New Roman" w:hAnsi="Times New Roman" w:cs="Times New Roman"/>
          <w:sz w:val="24"/>
          <w:szCs w:val="24"/>
        </w:rPr>
        <w:t>ения и множество значений функ</w:t>
      </w:r>
      <w:r w:rsidRPr="00C8601F">
        <w:rPr>
          <w:rFonts w:ascii="Times New Roman" w:hAnsi="Times New Roman" w:cs="Times New Roman"/>
          <w:sz w:val="24"/>
          <w:szCs w:val="24"/>
        </w:rPr>
        <w:t>ции, график зависимости, график функ</w:t>
      </w:r>
      <w:r w:rsidR="00C8601F">
        <w:rPr>
          <w:rFonts w:ascii="Times New Roman" w:hAnsi="Times New Roman" w:cs="Times New Roman"/>
          <w:sz w:val="24"/>
          <w:szCs w:val="24"/>
        </w:rPr>
        <w:t>ции, нули функции, промежут</w:t>
      </w:r>
      <w:r w:rsidRPr="00C8601F">
        <w:rPr>
          <w:rFonts w:ascii="Times New Roman" w:hAnsi="Times New Roman" w:cs="Times New Roman"/>
          <w:sz w:val="24"/>
          <w:szCs w:val="24"/>
        </w:rPr>
        <w:t xml:space="preserve">ки </w:t>
      </w:r>
      <w:proofErr w:type="spellStart"/>
      <w:r w:rsidRPr="00C8601F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C8601F">
        <w:rPr>
          <w:rFonts w:ascii="Times New Roman" w:hAnsi="Times New Roman" w:cs="Times New Roman"/>
          <w:sz w:val="24"/>
          <w:szCs w:val="24"/>
        </w:rPr>
        <w:t>, возрастание и убывание функции на числовом промежутке, наибольшее и наимен</w:t>
      </w:r>
      <w:r w:rsidR="00C8601F">
        <w:rPr>
          <w:rFonts w:ascii="Times New Roman" w:hAnsi="Times New Roman" w:cs="Times New Roman"/>
          <w:sz w:val="24"/>
          <w:szCs w:val="24"/>
        </w:rPr>
        <w:t>ьшее значения функции на число</w:t>
      </w:r>
      <w:r w:rsidRPr="00C8601F">
        <w:rPr>
          <w:rFonts w:ascii="Times New Roman" w:hAnsi="Times New Roman" w:cs="Times New Roman"/>
          <w:sz w:val="24"/>
          <w:szCs w:val="24"/>
        </w:rPr>
        <w:t xml:space="preserve">вом промежутке, периодическая функция, период, чётная и нечётная функции;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оперировать понятиями: прямая и обратная пропорциональность, л</w:t>
      </w:r>
      <w:r w:rsidR="00C8601F">
        <w:rPr>
          <w:rFonts w:ascii="Times New Roman" w:hAnsi="Times New Roman" w:cs="Times New Roman"/>
          <w:sz w:val="24"/>
          <w:szCs w:val="24"/>
        </w:rPr>
        <w:t>и</w:t>
      </w:r>
      <w:r w:rsidRPr="00C8601F">
        <w:rPr>
          <w:rFonts w:ascii="Times New Roman" w:hAnsi="Times New Roman" w:cs="Times New Roman"/>
          <w:sz w:val="24"/>
          <w:szCs w:val="24"/>
        </w:rPr>
        <w:t xml:space="preserve">нейная, квадратичная, логарифмическая и показательная функции, тригонометрические функции;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распознавать графики функций п</w:t>
      </w:r>
      <w:r w:rsidR="00C8601F">
        <w:rPr>
          <w:rFonts w:ascii="Times New Roman" w:hAnsi="Times New Roman" w:cs="Times New Roman"/>
          <w:sz w:val="24"/>
          <w:szCs w:val="24"/>
        </w:rPr>
        <w:t>рямой и обратной пропорциональ</w:t>
      </w:r>
      <w:r w:rsidRPr="00C8601F">
        <w:rPr>
          <w:rFonts w:ascii="Times New Roman" w:hAnsi="Times New Roman" w:cs="Times New Roman"/>
          <w:sz w:val="24"/>
          <w:szCs w:val="24"/>
        </w:rPr>
        <w:t xml:space="preserve">ности, линейной, квадратичной, логарифмической, показательной и тригонометрических функций и соотносить их с формулами, которыми они заданы;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lastRenderedPageBreak/>
        <w:t>— находить по графику приближённо з</w:t>
      </w:r>
      <w:r w:rsidR="00C8601F">
        <w:rPr>
          <w:rFonts w:ascii="Times New Roman" w:hAnsi="Times New Roman" w:cs="Times New Roman"/>
          <w:sz w:val="24"/>
          <w:szCs w:val="24"/>
        </w:rPr>
        <w:t>начения функции в заданных точ</w:t>
      </w:r>
      <w:r w:rsidRPr="00C8601F">
        <w:rPr>
          <w:rFonts w:ascii="Times New Roman" w:hAnsi="Times New Roman" w:cs="Times New Roman"/>
          <w:sz w:val="24"/>
          <w:szCs w:val="24"/>
        </w:rPr>
        <w:t xml:space="preserve">ках;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определять по графику свойства фун</w:t>
      </w:r>
      <w:r w:rsidR="00C8601F">
        <w:rPr>
          <w:rFonts w:ascii="Times New Roman" w:hAnsi="Times New Roman" w:cs="Times New Roman"/>
          <w:sz w:val="24"/>
          <w:szCs w:val="24"/>
        </w:rPr>
        <w:t xml:space="preserve">кции (нули, промежутки </w:t>
      </w:r>
      <w:proofErr w:type="spellStart"/>
      <w:r w:rsidR="00C8601F">
        <w:rPr>
          <w:rFonts w:ascii="Times New Roman" w:hAnsi="Times New Roman" w:cs="Times New Roman"/>
          <w:sz w:val="24"/>
          <w:szCs w:val="24"/>
        </w:rPr>
        <w:t>знакопо</w:t>
      </w:r>
      <w:r w:rsidRPr="00C8601F">
        <w:rPr>
          <w:rFonts w:ascii="Times New Roman" w:hAnsi="Times New Roman" w:cs="Times New Roman"/>
          <w:sz w:val="24"/>
          <w:szCs w:val="24"/>
        </w:rPr>
        <w:t>стоянства</w:t>
      </w:r>
      <w:proofErr w:type="spellEnd"/>
      <w:r w:rsidRPr="00C8601F">
        <w:rPr>
          <w:rFonts w:ascii="Times New Roman" w:hAnsi="Times New Roman" w:cs="Times New Roman"/>
          <w:sz w:val="24"/>
          <w:szCs w:val="24"/>
        </w:rPr>
        <w:t>, промежутки монотонност</w:t>
      </w:r>
      <w:r w:rsidR="00C8601F">
        <w:rPr>
          <w:rFonts w:ascii="Times New Roman" w:hAnsi="Times New Roman" w:cs="Times New Roman"/>
          <w:sz w:val="24"/>
          <w:szCs w:val="24"/>
        </w:rPr>
        <w:t>и, наибольшие и наименьшие зна</w:t>
      </w:r>
      <w:r w:rsidRPr="00C8601F">
        <w:rPr>
          <w:rFonts w:ascii="Times New Roman" w:hAnsi="Times New Roman" w:cs="Times New Roman"/>
          <w:sz w:val="24"/>
          <w:szCs w:val="24"/>
        </w:rPr>
        <w:t xml:space="preserve">чения и т. п.);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строить эскиз графика функции, удовлетворяющей приведённому набору условий (промежутки возрастания и у</w:t>
      </w:r>
      <w:r w:rsidR="00C8601F">
        <w:rPr>
          <w:rFonts w:ascii="Times New Roman" w:hAnsi="Times New Roman" w:cs="Times New Roman"/>
          <w:sz w:val="24"/>
          <w:szCs w:val="24"/>
        </w:rPr>
        <w:t>бывания, значение функции в за</w:t>
      </w:r>
      <w:r w:rsidRPr="00C8601F">
        <w:rPr>
          <w:rFonts w:ascii="Times New Roman" w:hAnsi="Times New Roman" w:cs="Times New Roman"/>
          <w:sz w:val="24"/>
          <w:szCs w:val="24"/>
        </w:rPr>
        <w:t>данной точке, точки экстремумов, ас</w:t>
      </w:r>
      <w:r w:rsidR="00C8601F">
        <w:rPr>
          <w:rFonts w:ascii="Times New Roman" w:hAnsi="Times New Roman" w:cs="Times New Roman"/>
          <w:sz w:val="24"/>
          <w:szCs w:val="24"/>
        </w:rPr>
        <w:t>имптоты, нули функции и т. д.);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определять значение функции по значению арг</w:t>
      </w:r>
      <w:r w:rsidR="00C8601F">
        <w:rPr>
          <w:rFonts w:ascii="Times New Roman" w:hAnsi="Times New Roman" w:cs="Times New Roman"/>
          <w:sz w:val="24"/>
          <w:szCs w:val="24"/>
        </w:rPr>
        <w:t>умента при различ</w:t>
      </w:r>
      <w:r w:rsidRPr="00C8601F">
        <w:rPr>
          <w:rFonts w:ascii="Times New Roman" w:hAnsi="Times New Roman" w:cs="Times New Roman"/>
          <w:sz w:val="24"/>
          <w:szCs w:val="24"/>
        </w:rPr>
        <w:t xml:space="preserve">ных способах задания функции;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строить графики изученных функций;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решать уравнения, простейшие сис</w:t>
      </w:r>
      <w:r w:rsidR="00C8601F">
        <w:rPr>
          <w:rFonts w:ascii="Times New Roman" w:hAnsi="Times New Roman" w:cs="Times New Roman"/>
          <w:sz w:val="24"/>
          <w:szCs w:val="24"/>
        </w:rPr>
        <w:t>темы уравнений, используя свой</w:t>
      </w:r>
      <w:r w:rsidRPr="00C8601F">
        <w:rPr>
          <w:rFonts w:ascii="Times New Roman" w:hAnsi="Times New Roman" w:cs="Times New Roman"/>
          <w:sz w:val="24"/>
          <w:szCs w:val="24"/>
        </w:rPr>
        <w:t xml:space="preserve">ства функций и их графики. В повседневной жизни и при изучении других учебных предметов: 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определять по графикам и использо</w:t>
      </w:r>
      <w:r w:rsidR="00C8601F">
        <w:rPr>
          <w:rFonts w:ascii="Times New Roman" w:hAnsi="Times New Roman" w:cs="Times New Roman"/>
          <w:sz w:val="24"/>
          <w:szCs w:val="24"/>
        </w:rPr>
        <w:t>вать для решения прикладных за</w:t>
      </w:r>
      <w:r w:rsidRPr="00C8601F">
        <w:rPr>
          <w:rFonts w:ascii="Times New Roman" w:hAnsi="Times New Roman" w:cs="Times New Roman"/>
          <w:sz w:val="24"/>
          <w:szCs w:val="24"/>
        </w:rPr>
        <w:t xml:space="preserve">дач свойства реальных процессов и </w:t>
      </w:r>
      <w:r w:rsidR="00C8601F">
        <w:rPr>
          <w:rFonts w:ascii="Times New Roman" w:hAnsi="Times New Roman" w:cs="Times New Roman"/>
          <w:sz w:val="24"/>
          <w:szCs w:val="24"/>
        </w:rPr>
        <w:t>зависимостей (наибольшие и наи</w:t>
      </w:r>
      <w:r w:rsidRPr="00C8601F">
        <w:rPr>
          <w:rFonts w:ascii="Times New Roman" w:hAnsi="Times New Roman" w:cs="Times New Roman"/>
          <w:sz w:val="24"/>
          <w:szCs w:val="24"/>
        </w:rPr>
        <w:t xml:space="preserve">меньшие значения, промежутки возрастания и убывания, промежутки </w:t>
      </w:r>
      <w:proofErr w:type="spellStart"/>
      <w:r w:rsidRPr="00C8601F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C8601F">
        <w:rPr>
          <w:rFonts w:ascii="Times New Roman" w:hAnsi="Times New Roman" w:cs="Times New Roman"/>
          <w:sz w:val="24"/>
          <w:szCs w:val="24"/>
        </w:rPr>
        <w:t>, асимптоты, период и т. п.), интерпретировать свойства в контексте ко</w:t>
      </w:r>
      <w:r w:rsidR="00C8601F">
        <w:rPr>
          <w:rFonts w:ascii="Times New Roman" w:hAnsi="Times New Roman" w:cs="Times New Roman"/>
          <w:sz w:val="24"/>
          <w:szCs w:val="24"/>
        </w:rPr>
        <w:t>нкретной практической ситуации;</w:t>
      </w:r>
    </w:p>
    <w:p w:rsidR="00C8601F" w:rsidRDefault="00320658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определять по графикам прост</w:t>
      </w:r>
      <w:r w:rsidR="00C8601F">
        <w:rPr>
          <w:rFonts w:ascii="Times New Roman" w:hAnsi="Times New Roman" w:cs="Times New Roman"/>
          <w:sz w:val="24"/>
          <w:szCs w:val="24"/>
        </w:rPr>
        <w:t>ейшие характеристики периодиче</w:t>
      </w:r>
      <w:r w:rsidRPr="00C8601F">
        <w:rPr>
          <w:rFonts w:ascii="Times New Roman" w:hAnsi="Times New Roman" w:cs="Times New Roman"/>
          <w:sz w:val="24"/>
          <w:szCs w:val="24"/>
        </w:rPr>
        <w:t>ских процессов в биологии, экономике, музыке, радиосвязи и т. п. (амплитуда, период и т. п.).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b/>
          <w:sz w:val="24"/>
          <w:szCs w:val="24"/>
        </w:rPr>
        <w:t>Элементы математического анализа</w:t>
      </w:r>
      <w:r w:rsidRPr="00C860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Оперировать понятиями: производная функции в точке, касательная к графику функции, производная функции;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определять значение производной функции в точке по изображению касательной к графику, проведённой в этой точке;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 — вычислять производную одночлена, многочлена, квадратного корня, производную суммы функций;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вычислять производные элементарных функций и их комбинаций, используя справочные материалы;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решать несложные задачи на применение связи между промежутками монотонности и точками экстремума функции, с одной стороны,</w:t>
      </w:r>
      <w:r w:rsidRPr="00C8601F">
        <w:t xml:space="preserve"> </w:t>
      </w:r>
      <w:r w:rsidRPr="00C8601F">
        <w:rPr>
          <w:rFonts w:ascii="Times New Roman" w:hAnsi="Times New Roman" w:cs="Times New Roman"/>
          <w:sz w:val="24"/>
          <w:szCs w:val="24"/>
        </w:rPr>
        <w:t xml:space="preserve">и промежутками </w:t>
      </w:r>
      <w:proofErr w:type="spellStart"/>
      <w:r w:rsidRPr="00C8601F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C860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нулями производной этой функ</w:t>
      </w:r>
      <w:r w:rsidRPr="00C8601F">
        <w:rPr>
          <w:rFonts w:ascii="Times New Roman" w:hAnsi="Times New Roman" w:cs="Times New Roman"/>
          <w:sz w:val="24"/>
          <w:szCs w:val="24"/>
        </w:rPr>
        <w:t xml:space="preserve">ции — с другой; </w:t>
      </w:r>
    </w:p>
    <w:p w:rsidR="00320658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исследовать функции на монотонность, находить наибольшие и наименьшие значения функций, строить графики многочленов и простых рациональных функций с использованием аппарата ма</w:t>
      </w:r>
      <w:r>
        <w:rPr>
          <w:rFonts w:ascii="Times New Roman" w:hAnsi="Times New Roman" w:cs="Times New Roman"/>
          <w:sz w:val="24"/>
          <w:szCs w:val="24"/>
        </w:rPr>
        <w:t>те</w:t>
      </w:r>
      <w:r w:rsidRPr="00C8601F">
        <w:rPr>
          <w:rFonts w:ascii="Times New Roman" w:hAnsi="Times New Roman" w:cs="Times New Roman"/>
          <w:sz w:val="24"/>
          <w:szCs w:val="24"/>
        </w:rPr>
        <w:t>матического анализа.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b/>
          <w:sz w:val="24"/>
          <w:szCs w:val="24"/>
        </w:rPr>
        <w:lastRenderedPageBreak/>
        <w:t>В повседневной жизни и при изучении других учебных предметов:</w:t>
      </w:r>
      <w:r w:rsidRPr="00C860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пользуясь графиками, сравнивать ско</w:t>
      </w:r>
      <w:r>
        <w:rPr>
          <w:rFonts w:ascii="Times New Roman" w:hAnsi="Times New Roman" w:cs="Times New Roman"/>
          <w:sz w:val="24"/>
          <w:szCs w:val="24"/>
        </w:rPr>
        <w:t>рости возрастания (роста, повы</w:t>
      </w:r>
      <w:r w:rsidRPr="00C8601F">
        <w:rPr>
          <w:rFonts w:ascii="Times New Roman" w:hAnsi="Times New Roman" w:cs="Times New Roman"/>
          <w:sz w:val="24"/>
          <w:szCs w:val="24"/>
        </w:rPr>
        <w:t>шения, увеличения и т. п.) или ско</w:t>
      </w:r>
      <w:r>
        <w:rPr>
          <w:rFonts w:ascii="Times New Roman" w:hAnsi="Times New Roman" w:cs="Times New Roman"/>
          <w:sz w:val="24"/>
          <w:szCs w:val="24"/>
        </w:rPr>
        <w:t>рости убывания (падения, сниже</w:t>
      </w:r>
      <w:r w:rsidRPr="00C8601F">
        <w:rPr>
          <w:rFonts w:ascii="Times New Roman" w:hAnsi="Times New Roman" w:cs="Times New Roman"/>
          <w:sz w:val="24"/>
          <w:szCs w:val="24"/>
        </w:rPr>
        <w:t xml:space="preserve">ния, уменьшения и т. п.) величин в реальных процессах;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соотносить графики реальных проце</w:t>
      </w:r>
      <w:r>
        <w:rPr>
          <w:rFonts w:ascii="Times New Roman" w:hAnsi="Times New Roman" w:cs="Times New Roman"/>
          <w:sz w:val="24"/>
          <w:szCs w:val="24"/>
        </w:rPr>
        <w:t>ссов и зависимостей с их описа</w:t>
      </w:r>
      <w:r w:rsidRPr="00C8601F">
        <w:rPr>
          <w:rFonts w:ascii="Times New Roman" w:hAnsi="Times New Roman" w:cs="Times New Roman"/>
          <w:sz w:val="24"/>
          <w:szCs w:val="24"/>
        </w:rPr>
        <w:t xml:space="preserve">ниями, включающими характеристики скорости изменения (быстрый рост, плавное понижение и т. п.);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использовать графики реальных процессов для решения несложных прикладных задач, в том числе определяя по графику скорость хода процесса;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решать прикладные задачи из биологии, физики, химии, экономики и других предметов, связанные с</w:t>
      </w:r>
      <w:r>
        <w:rPr>
          <w:rFonts w:ascii="Times New Roman" w:hAnsi="Times New Roman" w:cs="Times New Roman"/>
          <w:sz w:val="24"/>
          <w:szCs w:val="24"/>
        </w:rPr>
        <w:t xml:space="preserve"> исследованием характеристик ре</w:t>
      </w:r>
      <w:r w:rsidRPr="00C8601F">
        <w:rPr>
          <w:rFonts w:ascii="Times New Roman" w:hAnsi="Times New Roman" w:cs="Times New Roman"/>
          <w:sz w:val="24"/>
          <w:szCs w:val="24"/>
        </w:rPr>
        <w:t>альных процессов, нахождением наибольших и наименьших значений, скорости и ускорения и т. п., интерпретировать полученные результаты.</w:t>
      </w:r>
    </w:p>
    <w:p w:rsidR="00C8601F" w:rsidRDefault="00C8601F" w:rsidP="00C860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8601F">
        <w:rPr>
          <w:rFonts w:ascii="Times New Roman" w:hAnsi="Times New Roman" w:cs="Times New Roman"/>
          <w:b/>
          <w:sz w:val="24"/>
          <w:szCs w:val="24"/>
        </w:rPr>
        <w:t xml:space="preserve">Статистика и теория вероятностей, логика и комбинаторика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Оперировать основными описательными характеристиками числового набора: среднее арифметическое, медиана, наибольшее и наименьшее значения;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оперировать понятиями: частота и вероятность события, случайный выбор, опыты с равновозможными элементарными событиями;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вычислять вероятности событий на основе подсчёта числа исходов;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иметь представление: о дискретных и непрерывных</w:t>
      </w:r>
      <w:r>
        <w:rPr>
          <w:rFonts w:ascii="Times New Roman" w:hAnsi="Times New Roman" w:cs="Times New Roman"/>
          <w:sz w:val="24"/>
          <w:szCs w:val="24"/>
        </w:rPr>
        <w:t xml:space="preserve"> случайных ве</w:t>
      </w:r>
      <w:r w:rsidRPr="00C8601F">
        <w:rPr>
          <w:rFonts w:ascii="Times New Roman" w:hAnsi="Times New Roman" w:cs="Times New Roman"/>
          <w:sz w:val="24"/>
          <w:szCs w:val="24"/>
        </w:rPr>
        <w:t>личинах и распределениях, о независимости случайных величин; о математическом ожидании и дисп</w:t>
      </w:r>
      <w:r>
        <w:rPr>
          <w:rFonts w:ascii="Times New Roman" w:hAnsi="Times New Roman" w:cs="Times New Roman"/>
          <w:sz w:val="24"/>
          <w:szCs w:val="24"/>
        </w:rPr>
        <w:t>ерсии случайных величин; о нор</w:t>
      </w:r>
      <w:r w:rsidRPr="00C8601F">
        <w:rPr>
          <w:rFonts w:ascii="Times New Roman" w:hAnsi="Times New Roman" w:cs="Times New Roman"/>
          <w:sz w:val="24"/>
          <w:szCs w:val="24"/>
        </w:rPr>
        <w:t>мальном распределении и примера</w:t>
      </w:r>
      <w:r>
        <w:rPr>
          <w:rFonts w:ascii="Times New Roman" w:hAnsi="Times New Roman" w:cs="Times New Roman"/>
          <w:sz w:val="24"/>
          <w:szCs w:val="24"/>
        </w:rPr>
        <w:t>х нормально распределённых слу</w:t>
      </w:r>
      <w:r w:rsidRPr="00C8601F">
        <w:rPr>
          <w:rFonts w:ascii="Times New Roman" w:hAnsi="Times New Roman" w:cs="Times New Roman"/>
          <w:sz w:val="24"/>
          <w:szCs w:val="24"/>
        </w:rPr>
        <w:t xml:space="preserve">чайных величин;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понимать суть закона больших чисел </w:t>
      </w:r>
      <w:r>
        <w:rPr>
          <w:rFonts w:ascii="Times New Roman" w:hAnsi="Times New Roman" w:cs="Times New Roman"/>
          <w:sz w:val="24"/>
          <w:szCs w:val="24"/>
        </w:rPr>
        <w:t>и выборочного метода изме</w:t>
      </w:r>
      <w:r w:rsidRPr="00C8601F">
        <w:rPr>
          <w:rFonts w:ascii="Times New Roman" w:hAnsi="Times New Roman" w:cs="Times New Roman"/>
          <w:sz w:val="24"/>
          <w:szCs w:val="24"/>
        </w:rPr>
        <w:t>рения вероятностей;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 — иметь представление об условной</w:t>
      </w:r>
      <w:r>
        <w:rPr>
          <w:rFonts w:ascii="Times New Roman" w:hAnsi="Times New Roman" w:cs="Times New Roman"/>
          <w:sz w:val="24"/>
          <w:szCs w:val="24"/>
        </w:rPr>
        <w:t xml:space="preserve"> вероятности и о полной вероят</w:t>
      </w:r>
      <w:r w:rsidRPr="00C8601F">
        <w:rPr>
          <w:rFonts w:ascii="Times New Roman" w:hAnsi="Times New Roman" w:cs="Times New Roman"/>
          <w:sz w:val="24"/>
          <w:szCs w:val="24"/>
        </w:rPr>
        <w:t xml:space="preserve">ности, применять их в решении задач;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иметь представление о важных частных видах распределений и применять их в решении задач;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иметь представление о корреляции случайных величин, о линейной регрессии. В повседневной жизни и при изучении других предметов: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оценивать, сравнивать и вычислять в простых случаях вероятнос</w:t>
      </w:r>
      <w:r>
        <w:rPr>
          <w:rFonts w:ascii="Times New Roman" w:hAnsi="Times New Roman" w:cs="Times New Roman"/>
          <w:sz w:val="24"/>
          <w:szCs w:val="24"/>
        </w:rPr>
        <w:t xml:space="preserve">ти событий в реальной жизни;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lastRenderedPageBreak/>
        <w:t xml:space="preserve">— читать, сопоставлять, сравнивать, интерпретировать в простых случаях реальные данные, представленные в виде таблиц, диаграмм, графиков;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выбирать подходящие методы представления и обработки данных;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уметь решать несложные задачи на применение закона больших чисел в социологии, страховании, здравоох</w:t>
      </w:r>
      <w:r>
        <w:rPr>
          <w:rFonts w:ascii="Times New Roman" w:hAnsi="Times New Roman" w:cs="Times New Roman"/>
          <w:sz w:val="24"/>
          <w:szCs w:val="24"/>
        </w:rPr>
        <w:t>ранении, обеспечении без</w:t>
      </w:r>
      <w:r w:rsidRPr="00C8601F">
        <w:rPr>
          <w:rFonts w:ascii="Times New Roman" w:hAnsi="Times New Roman" w:cs="Times New Roman"/>
          <w:sz w:val="24"/>
          <w:szCs w:val="24"/>
        </w:rPr>
        <w:t>опасности населения в чрезвычайных ситуациях.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b/>
          <w:sz w:val="24"/>
          <w:szCs w:val="24"/>
        </w:rPr>
        <w:t>Текстовые задачи</w:t>
      </w:r>
      <w:r w:rsidRPr="00C860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Решать несложные текстовые задачи разных типов, решать задачи разных типов, в том числе задачи повышенной трудности;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выбирать оптимальный метод решения задачи, ра</w:t>
      </w:r>
      <w:r w:rsidR="00AD0A8A">
        <w:rPr>
          <w:rFonts w:ascii="Times New Roman" w:hAnsi="Times New Roman" w:cs="Times New Roman"/>
          <w:sz w:val="24"/>
          <w:szCs w:val="24"/>
        </w:rPr>
        <w:t>ссматривая раз</w:t>
      </w:r>
      <w:r w:rsidRPr="00C8601F">
        <w:rPr>
          <w:rFonts w:ascii="Times New Roman" w:hAnsi="Times New Roman" w:cs="Times New Roman"/>
          <w:sz w:val="24"/>
          <w:szCs w:val="24"/>
        </w:rPr>
        <w:t xml:space="preserve">личные методы;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анализировать условие задачи, стр</w:t>
      </w:r>
      <w:r w:rsidR="00AD0A8A">
        <w:rPr>
          <w:rFonts w:ascii="Times New Roman" w:hAnsi="Times New Roman" w:cs="Times New Roman"/>
          <w:sz w:val="24"/>
          <w:szCs w:val="24"/>
        </w:rPr>
        <w:t>оить для её решения математиче</w:t>
      </w:r>
      <w:r w:rsidRPr="00C8601F">
        <w:rPr>
          <w:rFonts w:ascii="Times New Roman" w:hAnsi="Times New Roman" w:cs="Times New Roman"/>
          <w:sz w:val="24"/>
          <w:szCs w:val="24"/>
        </w:rPr>
        <w:t xml:space="preserve">скую модель, проводить доказательные рассуждения;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понимать и использовать для решения задачи информацию, </w:t>
      </w:r>
      <w:r w:rsidR="00DC645E">
        <w:rPr>
          <w:rFonts w:ascii="Times New Roman" w:hAnsi="Times New Roman" w:cs="Times New Roman"/>
          <w:sz w:val="24"/>
          <w:szCs w:val="24"/>
        </w:rPr>
        <w:t>представ</w:t>
      </w:r>
      <w:r w:rsidRPr="00C8601F">
        <w:rPr>
          <w:rFonts w:ascii="Times New Roman" w:hAnsi="Times New Roman" w:cs="Times New Roman"/>
          <w:sz w:val="24"/>
          <w:szCs w:val="24"/>
        </w:rPr>
        <w:t>ленную в виде текстовой и символьной запи</w:t>
      </w:r>
      <w:r w:rsidR="00AD0A8A">
        <w:rPr>
          <w:rFonts w:ascii="Times New Roman" w:hAnsi="Times New Roman" w:cs="Times New Roman"/>
          <w:sz w:val="24"/>
          <w:szCs w:val="24"/>
        </w:rPr>
        <w:t>си, схем, таблиц, диа</w:t>
      </w:r>
      <w:r w:rsidRPr="00C8601F">
        <w:rPr>
          <w:rFonts w:ascii="Times New Roman" w:hAnsi="Times New Roman" w:cs="Times New Roman"/>
          <w:sz w:val="24"/>
          <w:szCs w:val="24"/>
        </w:rPr>
        <w:t xml:space="preserve">грамм, графиков, рисунков;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действовать по алгоритму, содержащемуся в условии задачи;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использовать логические рассуждения при решении задачи;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работать с избыточными условиями, выбирая из всей информации данные, необходимые для решения задачи;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осуществлять несложный перебор возможных решений, выбирая из них оптимальное по критериям, сформулированным в условии;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анализировать и интерпретировать полученные решения в контексте условия задачи, выбирать решения, не противоречащие контексту;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решать задачи на расчёт стоимости покупок, услуг, поездок и т. п.;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решать несложные задачи, связанные с долевым участием во владении фирмой, предприятием, недвижимостью;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 xml:space="preserve">— решать задачи на простые проценты (системы скидок, комиссии) и на вычисление сложных процентов в различных схемах вкладов, кредитов и ипотек;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решать практические задачи, требующие использования отрицательных чисел: на определение тем</w:t>
      </w:r>
      <w:r w:rsidR="00AD0A8A">
        <w:rPr>
          <w:rFonts w:ascii="Times New Roman" w:hAnsi="Times New Roman" w:cs="Times New Roman"/>
          <w:sz w:val="24"/>
          <w:szCs w:val="24"/>
        </w:rPr>
        <w:t>пературы, положения на временно</w:t>
      </w:r>
      <w:r w:rsidRPr="00C8601F">
        <w:rPr>
          <w:rFonts w:ascii="Times New Roman" w:hAnsi="Times New Roman" w:cs="Times New Roman"/>
          <w:sz w:val="24"/>
          <w:szCs w:val="24"/>
        </w:rPr>
        <w:t xml:space="preserve">й оси (до нашей эры и после), глубины/высоты, на движение денежных средств (приход/расход) и т. п.;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lastRenderedPageBreak/>
        <w:t xml:space="preserve">— использовать понятие масштаба для нахождения расстояний и длин на картах, планах местности, планах помещений, выкройках, при работе на компьютере и т. п; </w:t>
      </w:r>
    </w:p>
    <w:p w:rsidR="00AD0A8A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решать задачи, требующие перебора вариантов, проверки условий, выбора оптимального результата; — анализировать и интерпретиро</w:t>
      </w:r>
      <w:r w:rsidR="00AD0A8A">
        <w:rPr>
          <w:rFonts w:ascii="Times New Roman" w:hAnsi="Times New Roman" w:cs="Times New Roman"/>
          <w:sz w:val="24"/>
          <w:szCs w:val="24"/>
        </w:rPr>
        <w:t>вать результаты в контексте ус</w:t>
      </w:r>
      <w:r w:rsidRPr="00C8601F">
        <w:rPr>
          <w:rFonts w:ascii="Times New Roman" w:hAnsi="Times New Roman" w:cs="Times New Roman"/>
          <w:sz w:val="24"/>
          <w:szCs w:val="24"/>
        </w:rPr>
        <w:t xml:space="preserve">ловия задачи, выбирать решения, не противоречащие контексту; </w:t>
      </w:r>
    </w:p>
    <w:p w:rsidR="00C8601F" w:rsidRDefault="00C8601F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C8601F">
        <w:rPr>
          <w:rFonts w:ascii="Times New Roman" w:hAnsi="Times New Roman" w:cs="Times New Roman"/>
          <w:sz w:val="24"/>
          <w:szCs w:val="24"/>
        </w:rPr>
        <w:t>— переводить при решении задачи и</w:t>
      </w:r>
      <w:r w:rsidR="00AD0A8A">
        <w:rPr>
          <w:rFonts w:ascii="Times New Roman" w:hAnsi="Times New Roman" w:cs="Times New Roman"/>
          <w:sz w:val="24"/>
          <w:szCs w:val="24"/>
        </w:rPr>
        <w:t>нформацию из одной формы в дру</w:t>
      </w:r>
      <w:r w:rsidRPr="00C8601F">
        <w:rPr>
          <w:rFonts w:ascii="Times New Roman" w:hAnsi="Times New Roman" w:cs="Times New Roman"/>
          <w:sz w:val="24"/>
          <w:szCs w:val="24"/>
        </w:rPr>
        <w:t>гую, используя при необходимост</w:t>
      </w:r>
      <w:r w:rsidR="00AD0A8A">
        <w:rPr>
          <w:rFonts w:ascii="Times New Roman" w:hAnsi="Times New Roman" w:cs="Times New Roman"/>
          <w:sz w:val="24"/>
          <w:szCs w:val="24"/>
        </w:rPr>
        <w:t>и схемы, таблицы, графики, диа</w:t>
      </w:r>
      <w:r w:rsidRPr="00C8601F">
        <w:rPr>
          <w:rFonts w:ascii="Times New Roman" w:hAnsi="Times New Roman" w:cs="Times New Roman"/>
          <w:sz w:val="24"/>
          <w:szCs w:val="24"/>
        </w:rPr>
        <w:t>граммы.</w:t>
      </w:r>
    </w:p>
    <w:p w:rsidR="00AD0A8A" w:rsidRDefault="00AD0A8A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История и методы математики</w:t>
      </w:r>
      <w:r w:rsidRPr="00AD0A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0A8A" w:rsidRDefault="00AD0A8A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>— Описывать отдельные выдающиеся рез</w:t>
      </w:r>
      <w:r>
        <w:rPr>
          <w:rFonts w:ascii="Times New Roman" w:hAnsi="Times New Roman" w:cs="Times New Roman"/>
          <w:sz w:val="24"/>
          <w:szCs w:val="24"/>
        </w:rPr>
        <w:t>ультаты, полученные в ходе раз</w:t>
      </w:r>
      <w:r w:rsidRPr="00AD0A8A">
        <w:rPr>
          <w:rFonts w:ascii="Times New Roman" w:hAnsi="Times New Roman" w:cs="Times New Roman"/>
          <w:sz w:val="24"/>
          <w:szCs w:val="24"/>
        </w:rPr>
        <w:t>вития математики как науки;</w:t>
      </w:r>
    </w:p>
    <w:p w:rsidR="00AD0A8A" w:rsidRDefault="00AD0A8A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 — знать примеры математических открыти</w:t>
      </w:r>
      <w:r>
        <w:rPr>
          <w:rFonts w:ascii="Times New Roman" w:hAnsi="Times New Roman" w:cs="Times New Roman"/>
          <w:sz w:val="24"/>
          <w:szCs w:val="24"/>
        </w:rPr>
        <w:t>й и их авторов в связи с отече</w:t>
      </w:r>
      <w:r w:rsidRPr="00AD0A8A">
        <w:rPr>
          <w:rFonts w:ascii="Times New Roman" w:hAnsi="Times New Roman" w:cs="Times New Roman"/>
          <w:sz w:val="24"/>
          <w:szCs w:val="24"/>
        </w:rPr>
        <w:t>ственной и всемирной историей; пр</w:t>
      </w:r>
      <w:r>
        <w:rPr>
          <w:rFonts w:ascii="Times New Roman" w:hAnsi="Times New Roman" w:cs="Times New Roman"/>
          <w:sz w:val="24"/>
          <w:szCs w:val="24"/>
        </w:rPr>
        <w:t>едставлять вклад выдающихся ма</w:t>
      </w:r>
      <w:r w:rsidRPr="00AD0A8A">
        <w:rPr>
          <w:rFonts w:ascii="Times New Roman" w:hAnsi="Times New Roman" w:cs="Times New Roman"/>
          <w:sz w:val="24"/>
          <w:szCs w:val="24"/>
        </w:rPr>
        <w:t xml:space="preserve">тематиков в развитие математики и иных научных областей; </w:t>
      </w:r>
    </w:p>
    <w:p w:rsidR="00AD0A8A" w:rsidRDefault="00AD0A8A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>— понимать роль математики в развитии России;</w:t>
      </w:r>
    </w:p>
    <w:p w:rsidR="00AD0A8A" w:rsidRDefault="00AD0A8A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 — применять известные методы пр</w:t>
      </w:r>
      <w:r>
        <w:rPr>
          <w:rFonts w:ascii="Times New Roman" w:hAnsi="Times New Roman" w:cs="Times New Roman"/>
          <w:sz w:val="24"/>
          <w:szCs w:val="24"/>
        </w:rPr>
        <w:t>и решении стандартных и нестан</w:t>
      </w:r>
      <w:r w:rsidRPr="00AD0A8A">
        <w:rPr>
          <w:rFonts w:ascii="Times New Roman" w:hAnsi="Times New Roman" w:cs="Times New Roman"/>
          <w:sz w:val="24"/>
          <w:szCs w:val="24"/>
        </w:rPr>
        <w:t>дартных математических задач; использовать осн</w:t>
      </w:r>
      <w:r>
        <w:rPr>
          <w:rFonts w:ascii="Times New Roman" w:hAnsi="Times New Roman" w:cs="Times New Roman"/>
          <w:sz w:val="24"/>
          <w:szCs w:val="24"/>
        </w:rPr>
        <w:t>овные методы до</w:t>
      </w:r>
      <w:r w:rsidRPr="00AD0A8A">
        <w:rPr>
          <w:rFonts w:ascii="Times New Roman" w:hAnsi="Times New Roman" w:cs="Times New Roman"/>
          <w:sz w:val="24"/>
          <w:szCs w:val="24"/>
        </w:rPr>
        <w:t>казательства, проводить доказа</w:t>
      </w:r>
      <w:r>
        <w:rPr>
          <w:rFonts w:ascii="Times New Roman" w:hAnsi="Times New Roman" w:cs="Times New Roman"/>
          <w:sz w:val="24"/>
          <w:szCs w:val="24"/>
        </w:rPr>
        <w:t>тельство и выполнять опроверже</w:t>
      </w:r>
      <w:r w:rsidRPr="00AD0A8A">
        <w:rPr>
          <w:rFonts w:ascii="Times New Roman" w:hAnsi="Times New Roman" w:cs="Times New Roman"/>
          <w:sz w:val="24"/>
          <w:szCs w:val="24"/>
        </w:rPr>
        <w:t xml:space="preserve">ние; </w:t>
      </w:r>
    </w:p>
    <w:p w:rsidR="00AD0A8A" w:rsidRDefault="00AD0A8A" w:rsidP="00C8601F">
      <w:pPr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>— замечать и характеризовать математи</w:t>
      </w:r>
      <w:r>
        <w:rPr>
          <w:rFonts w:ascii="Times New Roman" w:hAnsi="Times New Roman" w:cs="Times New Roman"/>
          <w:sz w:val="24"/>
          <w:szCs w:val="24"/>
        </w:rPr>
        <w:t>ческие закономерности в окружа</w:t>
      </w:r>
      <w:r w:rsidRPr="00AD0A8A">
        <w:rPr>
          <w:rFonts w:ascii="Times New Roman" w:hAnsi="Times New Roman" w:cs="Times New Roman"/>
          <w:sz w:val="24"/>
          <w:szCs w:val="24"/>
        </w:rPr>
        <w:t>ющей действительности и на их основе характеризовать красоту и совершенство окружающего мира, а также п</w:t>
      </w:r>
      <w:r>
        <w:rPr>
          <w:rFonts w:ascii="Times New Roman" w:hAnsi="Times New Roman" w:cs="Times New Roman"/>
          <w:sz w:val="24"/>
          <w:szCs w:val="24"/>
        </w:rPr>
        <w:t>роизведений искус</w:t>
      </w:r>
      <w:r w:rsidRPr="00AD0A8A">
        <w:rPr>
          <w:rFonts w:ascii="Times New Roman" w:hAnsi="Times New Roman" w:cs="Times New Roman"/>
          <w:sz w:val="24"/>
          <w:szCs w:val="24"/>
        </w:rPr>
        <w:t xml:space="preserve">ства; </w:t>
      </w:r>
    </w:p>
    <w:p w:rsidR="00C540D7" w:rsidRDefault="00AD0A8A" w:rsidP="00DC64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>— применять простейшие програм</w:t>
      </w:r>
      <w:r>
        <w:rPr>
          <w:rFonts w:ascii="Times New Roman" w:hAnsi="Times New Roman" w:cs="Times New Roman"/>
          <w:sz w:val="24"/>
          <w:szCs w:val="24"/>
        </w:rPr>
        <w:t>мные средства и электронно-ком</w:t>
      </w:r>
      <w:r w:rsidRPr="00AD0A8A">
        <w:rPr>
          <w:rFonts w:ascii="Times New Roman" w:hAnsi="Times New Roman" w:cs="Times New Roman"/>
          <w:sz w:val="24"/>
          <w:szCs w:val="24"/>
        </w:rPr>
        <w:t>муникационные системы при решении математических задач.</w:t>
      </w:r>
    </w:p>
    <w:p w:rsidR="004126F5" w:rsidRPr="004126F5" w:rsidRDefault="004126F5" w:rsidP="004126F5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4126F5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Планируемые результаты освоения учебного предмета «Геометрия»</w:t>
      </w:r>
    </w:p>
    <w:p w:rsidR="004126F5" w:rsidRPr="004126F5" w:rsidRDefault="004126F5" w:rsidP="004126F5">
      <w:pPr>
        <w:shd w:val="clear" w:color="auto" w:fill="FFFFFF"/>
        <w:spacing w:after="0" w:line="360" w:lineRule="auto"/>
        <w:ind w:firstLine="568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геометрии в 10, 11 классах предполагает достижение учащимися следующих личностных, метапредметных и предметных результатов.</w:t>
      </w:r>
    </w:p>
    <w:p w:rsidR="004126F5" w:rsidRPr="004126F5" w:rsidRDefault="004126F5" w:rsidP="004126F5">
      <w:pPr>
        <w:shd w:val="clear" w:color="auto" w:fill="FFFFFF"/>
        <w:spacing w:after="0" w:line="360" w:lineRule="auto"/>
        <w:ind w:firstLine="568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личностных результатах сформированность:</w:t>
      </w:r>
    </w:p>
    <w:p w:rsidR="004126F5" w:rsidRPr="004126F5" w:rsidRDefault="004126F5" w:rsidP="004126F5">
      <w:pPr>
        <w:numPr>
          <w:ilvl w:val="0"/>
          <w:numId w:val="1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ответственного отношения к учению, способности и готовности обучающихся к самообразованию, саморазвитию и самореализации на основе осознанной мотивации учебной деятельности, личностной направленности на изучение и познание геометрии;</w:t>
      </w:r>
    </w:p>
    <w:p w:rsidR="004126F5" w:rsidRPr="004126F5" w:rsidRDefault="004126F5" w:rsidP="004126F5">
      <w:pPr>
        <w:numPr>
          <w:ilvl w:val="0"/>
          <w:numId w:val="1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осознанности в построении индивидуальной образовательной траектории повышения геометрической культуры;</w:t>
      </w:r>
    </w:p>
    <w:p w:rsidR="004126F5" w:rsidRPr="004126F5" w:rsidRDefault="004126F5" w:rsidP="004126F5">
      <w:pPr>
        <w:numPr>
          <w:ilvl w:val="0"/>
          <w:numId w:val="1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мировоззрения, соответствующего современному уровню развития науки;</w:t>
      </w:r>
    </w:p>
    <w:p w:rsidR="004126F5" w:rsidRPr="004126F5" w:rsidRDefault="004126F5" w:rsidP="004126F5">
      <w:pPr>
        <w:numPr>
          <w:ilvl w:val="0"/>
          <w:numId w:val="1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представлений о геометрии как части общечеловеческой культуры, универсальном языке науки, позволяющем описывать и изучать реальные процессы и явления;</w:t>
      </w:r>
    </w:p>
    <w:p w:rsidR="004126F5" w:rsidRPr="004126F5" w:rsidRDefault="004126F5" w:rsidP="004126F5">
      <w:pPr>
        <w:numPr>
          <w:ilvl w:val="0"/>
          <w:numId w:val="1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понятийного аппарата по основным разделам курса геометрии; знаний основных теорем, формул и умения их применять; умения доказывать теоремы и находить нестандартные способы решения задач;</w:t>
      </w:r>
    </w:p>
    <w:p w:rsidR="004126F5" w:rsidRPr="004126F5" w:rsidRDefault="004126F5" w:rsidP="004126F5">
      <w:pPr>
        <w:numPr>
          <w:ilvl w:val="0"/>
          <w:numId w:val="1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готовности и способности к образованию, в том числе самообразованию, на протяжении всей жизни; сознательного отношения к непрерывному образованию как условию успешной профессиональной и общественной деятельности;</w:t>
      </w:r>
    </w:p>
    <w:p w:rsidR="004126F5" w:rsidRPr="004126F5" w:rsidRDefault="004126F5" w:rsidP="004126F5">
      <w:pPr>
        <w:numPr>
          <w:ilvl w:val="0"/>
          <w:numId w:val="1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осознанности выбора будущей профессии и возможностей реализации собственных жизненных планов;</w:t>
      </w:r>
    </w:p>
    <w:p w:rsidR="004126F5" w:rsidRPr="004126F5" w:rsidRDefault="004126F5" w:rsidP="004126F5">
      <w:pPr>
        <w:numPr>
          <w:ilvl w:val="0"/>
          <w:numId w:val="1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навыков сотрудничества в образовательной, общественно полезной, учебно-исследовательской, проектной и других видах деятельности.</w:t>
      </w:r>
    </w:p>
    <w:p w:rsidR="004126F5" w:rsidRPr="004126F5" w:rsidRDefault="004126F5" w:rsidP="004126F5">
      <w:pPr>
        <w:shd w:val="clear" w:color="auto" w:fill="FFFFFF"/>
        <w:spacing w:after="0" w:line="360" w:lineRule="auto"/>
        <w:ind w:firstLine="568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метапредметных результатах сформированность: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самостоятельно определять цели деятельности и составлять планы деятельности;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продуктивно общаться и взаимодействовать в процессе совместной деятельности, учитывать позиции других участников деятельности;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владения навыками познавательной, учебно-исследовательской, проектной деятельности, навыками разрешения проблем; способности и готовности к самостоятельному поиску методов решения практических задач, применению различных методов познания;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готовности и способности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использовать средства информационных и коммуникационных технологий (ИКТ) для решения поставленных задач;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самостоятельно оценивать и принимать решения, определяющие стратегию поведения;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ясно, логично и точно излагать свою точку зрения;</w:t>
      </w:r>
    </w:p>
    <w:p w:rsidR="004126F5" w:rsidRPr="004126F5" w:rsidRDefault="004126F5" w:rsidP="004126F5">
      <w:pPr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владения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126F5" w:rsidRPr="004126F5" w:rsidRDefault="004126F5" w:rsidP="004126F5">
      <w:pPr>
        <w:shd w:val="clear" w:color="auto" w:fill="FFFFFF"/>
        <w:spacing w:after="0" w:line="360" w:lineRule="auto"/>
        <w:ind w:firstLine="568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В предметных результатах сформированность</w:t>
      </w: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представлений о необходимости доказательств при обосновании математических утверждений и роли аксиоматики в проведении дедуктивных рассуждений;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понятийного аппарата по основным разделам курса геометрии; знаний основных теорем, формул и умения их применять; умения доказывать теоремы и находить нестандартные способы решения задач;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умений моделировать реальные ситуации, исследовать построенные модели, интерпретировать полученный результат;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представлений об историческом пути развития геометрии как науки, огромной роли отечественных математиков в этом развитии;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распознавать на чертежах, моделях и в реальном мире геометрические фигуры;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строить изображения геометрических фигур при изучении теоретического материала, при решении задач на доказательство, построение и вычисление;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владения основными понятиями о плоских и пространственных геометрических фигурах, методами изучения их свойств; знания основных теорем, формул и умения применять их при решении геометрических задач различного уровня сложности на доказательство, построение и вычисление;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работать с текстом при доказательстве теорем, решении геометрических задач (изображение геометрических фигур, использование теоретико-множественной, геометрической и логической символики);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аргументированно обосновывать утверждения логического, конструктивного и вычислительного характера;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умения решать опорные, базовые задачи всех разделов геометрии; использовать готовые компьютерные программы для поиска пути решения геометрической задачи;</w:t>
      </w:r>
    </w:p>
    <w:p w:rsidR="004126F5" w:rsidRPr="004126F5" w:rsidRDefault="004126F5" w:rsidP="004126F5">
      <w:pPr>
        <w:numPr>
          <w:ilvl w:val="0"/>
          <w:numId w:val="3"/>
        </w:numPr>
        <w:shd w:val="clear" w:color="auto" w:fill="FFFFFF"/>
        <w:spacing w:after="0" w:line="360" w:lineRule="auto"/>
        <w:ind w:left="426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владения методами доказательств теорем и решений задач на доказательство, построение и вычисление.</w:t>
      </w:r>
    </w:p>
    <w:p w:rsidR="004126F5" w:rsidRPr="004126F5" w:rsidRDefault="004126F5" w:rsidP="004126F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 класс</w:t>
      </w:r>
    </w:p>
    <w:p w:rsidR="004126F5" w:rsidRPr="004126F5" w:rsidRDefault="004126F5" w:rsidP="004126F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Выпускник научится: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решению задач с использованием свойств фигур на плоскости.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решению задач на доказательство и построение контрпримеров.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применению простейших логических правил.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решению задач с использованием теорем о треугольниках, соотношений в прямоугольных треугольниках, фактов, связанных с четырехугольниками.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решению задач с использованием фактов, связанных с окружностями.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решению задач на измерения на плоскости, вычисления длин и площадей.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построению сечений многогранников методом следов. Центральному проектированию.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построению сечений многогранников методом проекций.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применять теоремы о параллельности прямых и плоскостей в пространстве, параллельное проектирование и изображение фигур.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применять перпендикулярность прямой и плоскости, ортогональное проектирование, наклонные и проекции, теорема о трех перпендикулярах.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расстояния между фигурами в пространстве, общий перпендикуляр двух скрещивающихся прямых.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углы в пространстве.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распознавать виды многогранников, правильные многогранники, призму, параллелепипед, знать свойства параллелепипеда, прямоугольный параллелепипед, наклонные призмы, пирамиду, виды пирамид, находить элементы правильной пирамиды, пирамиды с </w:t>
      </w:r>
      <w:proofErr w:type="spellStart"/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равнонаклоненными</w:t>
      </w:r>
      <w:proofErr w:type="spellEnd"/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ребрами и гранями, их основные свойства.</w:t>
      </w:r>
    </w:p>
    <w:p w:rsidR="004126F5" w:rsidRPr="004126F5" w:rsidRDefault="004126F5" w:rsidP="004126F5">
      <w:pPr>
        <w:numPr>
          <w:ilvl w:val="0"/>
          <w:numId w:val="4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площади поверхностей многогранников.</w:t>
      </w:r>
    </w:p>
    <w:p w:rsidR="004126F5" w:rsidRPr="004126F5" w:rsidRDefault="004126F5" w:rsidP="004126F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Выпускник получит возможность научиться:</w:t>
      </w:r>
    </w:p>
    <w:p w:rsidR="004126F5" w:rsidRPr="004126F5" w:rsidRDefault="004126F5" w:rsidP="004126F5">
      <w:pPr>
        <w:numPr>
          <w:ilvl w:val="0"/>
          <w:numId w:val="5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решению задач с помощью векторов и координат.</w:t>
      </w:r>
    </w:p>
    <w:p w:rsidR="004126F5" w:rsidRPr="004126F5" w:rsidRDefault="004126F5" w:rsidP="004126F5">
      <w:pPr>
        <w:numPr>
          <w:ilvl w:val="0"/>
          <w:numId w:val="5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распознавать развертки многогранника, находить кратчайшие пути на поверхности многогранника.</w:t>
      </w:r>
    </w:p>
    <w:p w:rsidR="004126F5" w:rsidRPr="004126F5" w:rsidRDefault="004126F5" w:rsidP="004126F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 класс</w:t>
      </w:r>
    </w:p>
    <w:p w:rsidR="004126F5" w:rsidRPr="004126F5" w:rsidRDefault="004126F5" w:rsidP="004126F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Выпускник научится</w:t>
      </w:r>
    </w:p>
    <w:p w:rsidR="004126F5" w:rsidRPr="004126F5" w:rsidRDefault="004126F5" w:rsidP="004126F5">
      <w:pPr>
        <w:numPr>
          <w:ilvl w:val="0"/>
          <w:numId w:val="6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распознавать тела вращения: цилиндр, конус, шар и сфера, строить сечения цилиндра, конуса и шар, шаровой сегмент, шаровой слой, шаровой сектор (конус</w:t>
      </w:r>
      <w:proofErr w:type="gramStart"/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),усеченную</w:t>
      </w:r>
      <w:proofErr w:type="gramEnd"/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пирамиду и усеченный конус.</w:t>
      </w:r>
    </w:p>
    <w:p w:rsidR="004126F5" w:rsidRPr="004126F5" w:rsidRDefault="004126F5" w:rsidP="004126F5">
      <w:pPr>
        <w:numPr>
          <w:ilvl w:val="0"/>
          <w:numId w:val="6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касательные прямые и плоскости, вписанные и описанные сферы.</w:t>
      </w:r>
    </w:p>
    <w:p w:rsidR="004126F5" w:rsidRPr="004126F5" w:rsidRDefault="004126F5" w:rsidP="004126F5">
      <w:pPr>
        <w:numPr>
          <w:ilvl w:val="0"/>
          <w:numId w:val="6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сумму векторов, умножение вектора на число, угол между векторами, скалярное произведение, уравнение плоскости, формулу расстояния между точками, уравнение сферы.</w:t>
      </w:r>
    </w:p>
    <w:p w:rsidR="004126F5" w:rsidRPr="004126F5" w:rsidRDefault="004126F5" w:rsidP="004126F5">
      <w:pPr>
        <w:numPr>
          <w:ilvl w:val="0"/>
          <w:numId w:val="6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Понятие объема. Объемы многогранников. Объемы тел вращения.</w:t>
      </w:r>
    </w:p>
    <w:p w:rsidR="004126F5" w:rsidRPr="004126F5" w:rsidRDefault="004126F5" w:rsidP="004126F5">
      <w:pPr>
        <w:numPr>
          <w:ilvl w:val="0"/>
          <w:numId w:val="6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Площадь сферы.</w:t>
      </w:r>
    </w:p>
    <w:p w:rsidR="004126F5" w:rsidRPr="004126F5" w:rsidRDefault="004126F5" w:rsidP="004126F5">
      <w:pPr>
        <w:numPr>
          <w:ilvl w:val="0"/>
          <w:numId w:val="6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Площадь поверхности цилиндра и конуса.</w:t>
      </w:r>
    </w:p>
    <w:p w:rsidR="004126F5" w:rsidRPr="004126F5" w:rsidRDefault="004126F5" w:rsidP="004126F5">
      <w:pPr>
        <w:numPr>
          <w:ilvl w:val="0"/>
          <w:numId w:val="6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Комбинации многогранников и тел вращения.</w:t>
      </w:r>
    </w:p>
    <w:p w:rsidR="004126F5" w:rsidRPr="004126F5" w:rsidRDefault="004126F5" w:rsidP="004126F5">
      <w:pPr>
        <w:numPr>
          <w:ilvl w:val="0"/>
          <w:numId w:val="6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Подобие в пространстве. Отношение объемов и площадей поверхностей подобных фигур.</w:t>
      </w:r>
    </w:p>
    <w:p w:rsidR="004126F5" w:rsidRPr="004126F5" w:rsidRDefault="004126F5" w:rsidP="004126F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Выпускник получит возможность научиться:</w:t>
      </w:r>
    </w:p>
    <w:p w:rsidR="004126F5" w:rsidRPr="004126F5" w:rsidRDefault="004126F5" w:rsidP="004126F5">
      <w:pPr>
        <w:numPr>
          <w:ilvl w:val="0"/>
          <w:numId w:val="7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находить значение математической науки для решения задач, возникающих в теории и практики; широту и ограниченность применения математических методов к анализу и исследованию процессов и явлений в природе и обществе;</w:t>
      </w:r>
    </w:p>
    <w:p w:rsidR="004126F5" w:rsidRPr="004126F5" w:rsidRDefault="004126F5" w:rsidP="004126F5">
      <w:pPr>
        <w:numPr>
          <w:ilvl w:val="0"/>
          <w:numId w:val="7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значение практики и вопросов, возникающих в самой математике, для формирования и развития математической науки;</w:t>
      </w:r>
    </w:p>
    <w:p w:rsidR="004126F5" w:rsidRPr="004126F5" w:rsidRDefault="004126F5" w:rsidP="004126F5">
      <w:pPr>
        <w:numPr>
          <w:ilvl w:val="0"/>
          <w:numId w:val="7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находить 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математики;</w:t>
      </w:r>
    </w:p>
    <w:p w:rsidR="004126F5" w:rsidRPr="004126F5" w:rsidRDefault="004126F5" w:rsidP="004126F5">
      <w:pPr>
        <w:numPr>
          <w:ilvl w:val="0"/>
          <w:numId w:val="7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понимать значение идей, методов и результатов алгебры и математического анализа для построения моделей реальных процессов и ситуаций;</w:t>
      </w:r>
    </w:p>
    <w:p w:rsidR="004126F5" w:rsidRPr="004126F5" w:rsidRDefault="004126F5" w:rsidP="004126F5">
      <w:pPr>
        <w:numPr>
          <w:ilvl w:val="0"/>
          <w:numId w:val="7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понимать роль аксиоматики в математике, возможность построения математических теорий на аксиоматической основе; значение аксиоматики для других областей знания и для практики;</w:t>
      </w:r>
    </w:p>
    <w:p w:rsidR="004126F5" w:rsidRPr="004126F5" w:rsidRDefault="004126F5" w:rsidP="004126F5">
      <w:pPr>
        <w:numPr>
          <w:ilvl w:val="0"/>
          <w:numId w:val="8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соотносить плоские геометрические фигуры и трехмерные объекты с их описаниями, чертежами, изображениями; различать и анализировать взаимное расположение фигур;</w:t>
      </w:r>
    </w:p>
    <w:p w:rsidR="004126F5" w:rsidRPr="004126F5" w:rsidRDefault="004126F5" w:rsidP="004126F5">
      <w:pPr>
        <w:numPr>
          <w:ilvl w:val="0"/>
          <w:numId w:val="8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изображать геометрические фигуры и тела, выполнять чертеж по условию задачи;</w:t>
      </w:r>
    </w:p>
    <w:p w:rsidR="004126F5" w:rsidRPr="004126F5" w:rsidRDefault="004126F5" w:rsidP="004126F5">
      <w:pPr>
        <w:numPr>
          <w:ilvl w:val="0"/>
          <w:numId w:val="8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решать геометрические задачи, опираясь на изученные свойства планиметрических и стереометрических фигур и отношений между ними, применяя алгебраический и тригонометрический аппарат;</w:t>
      </w:r>
    </w:p>
    <w:p w:rsidR="004126F5" w:rsidRPr="004126F5" w:rsidRDefault="004126F5" w:rsidP="004126F5">
      <w:pPr>
        <w:numPr>
          <w:ilvl w:val="0"/>
          <w:numId w:val="8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приводить доказательные рассуждения при решении задач, доказывать основные теоремы курса;</w:t>
      </w:r>
    </w:p>
    <w:p w:rsidR="004126F5" w:rsidRPr="004126F5" w:rsidRDefault="004126F5" w:rsidP="004126F5">
      <w:pPr>
        <w:numPr>
          <w:ilvl w:val="0"/>
          <w:numId w:val="8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вычислять линейные элементы и углы в пространственных конфигурациях, объемы и площади поверхностей пространственных тел и их простейших комбинаций;</w:t>
      </w:r>
    </w:p>
    <w:p w:rsidR="004126F5" w:rsidRPr="004126F5" w:rsidRDefault="004126F5" w:rsidP="004126F5">
      <w:pPr>
        <w:numPr>
          <w:ilvl w:val="0"/>
          <w:numId w:val="8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применять координатно-векторный метод для вычисления отношений, расстояний и углов;</w:t>
      </w:r>
    </w:p>
    <w:p w:rsidR="004126F5" w:rsidRPr="004126F5" w:rsidRDefault="004126F5" w:rsidP="004126F5">
      <w:pPr>
        <w:numPr>
          <w:ilvl w:val="0"/>
          <w:numId w:val="8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строить сечения многогранников и изображать сечения тел вращения.</w:t>
      </w:r>
    </w:p>
    <w:p w:rsidR="004126F5" w:rsidRPr="004126F5" w:rsidRDefault="004126F5" w:rsidP="004126F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4126F5" w:rsidRPr="004126F5" w:rsidRDefault="004126F5" w:rsidP="004126F5">
      <w:pPr>
        <w:numPr>
          <w:ilvl w:val="0"/>
          <w:numId w:val="9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исследования (моделирования) несложных практических ситуаций на основе изученных формул и свойств фигур;</w:t>
      </w:r>
    </w:p>
    <w:p w:rsidR="004126F5" w:rsidRPr="004126F5" w:rsidRDefault="004126F5" w:rsidP="004126F5">
      <w:pPr>
        <w:numPr>
          <w:ilvl w:val="0"/>
          <w:numId w:val="9"/>
        </w:numPr>
        <w:shd w:val="clear" w:color="auto" w:fill="FFFFFF"/>
        <w:spacing w:after="150" w:line="34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вычисления длин, площадей и объемов реальных объектов при решении практических задач, используя при необходимости справочники и вычислительные устройства.</w:t>
      </w:r>
    </w:p>
    <w:p w:rsidR="004126F5" w:rsidRDefault="004126F5" w:rsidP="00AD0A8A">
      <w:pPr>
        <w:widowControl w:val="0"/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A8A" w:rsidRPr="00AD0A8A" w:rsidRDefault="00AD0A8A" w:rsidP="00AD0A8A">
      <w:pPr>
        <w:widowControl w:val="0"/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Содержание курса</w:t>
      </w:r>
      <w:r w:rsidR="00C540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1F37">
        <w:rPr>
          <w:rFonts w:ascii="Times New Roman" w:hAnsi="Times New Roman" w:cs="Times New Roman"/>
          <w:b/>
          <w:sz w:val="24"/>
          <w:szCs w:val="24"/>
        </w:rPr>
        <w:t xml:space="preserve">алгебры </w:t>
      </w:r>
      <w:r w:rsidR="00C540D7">
        <w:rPr>
          <w:rFonts w:ascii="Times New Roman" w:hAnsi="Times New Roman" w:cs="Times New Roman"/>
          <w:b/>
          <w:sz w:val="24"/>
          <w:szCs w:val="24"/>
        </w:rPr>
        <w:t>10 класс</w:t>
      </w:r>
      <w:r w:rsidR="006E6413">
        <w:rPr>
          <w:rFonts w:ascii="Times New Roman" w:hAnsi="Times New Roman" w:cs="Times New Roman"/>
          <w:b/>
          <w:sz w:val="24"/>
          <w:szCs w:val="24"/>
        </w:rPr>
        <w:t>а</w:t>
      </w:r>
    </w:p>
    <w:p w:rsidR="00AD0A8A" w:rsidRPr="00AD0A8A" w:rsidRDefault="00AD0A8A" w:rsidP="00AD0A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 xml:space="preserve">Действительные числа </w:t>
      </w:r>
    </w:p>
    <w:p w:rsidR="00AD0A8A" w:rsidRPr="00AD0A8A" w:rsidRDefault="00AD0A8A" w:rsidP="00AD0A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Понятие действительного числа. Свойства действительных чисел. Множества чисел и операции над множествами чисел. 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</w:t>
      </w:r>
    </w:p>
    <w:p w:rsidR="00AD0A8A" w:rsidRPr="00AD0A8A" w:rsidRDefault="00AD0A8A" w:rsidP="00AD0A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 xml:space="preserve">Рациональные уравнения и неравенства </w:t>
      </w:r>
      <w:r w:rsidRPr="00AD0A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0A8A" w:rsidRPr="00AD0A8A" w:rsidRDefault="00AD0A8A" w:rsidP="00AD0A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Рациональные выражения. Формула бинома Ньютона, свойства биноминальных коэффициентов, треугольник Паскаля. Рациональные уравнения и неравенства, метод интервалов решения неравенств, системы рациональных неравенств. </w:t>
      </w:r>
    </w:p>
    <w:p w:rsidR="00AD0A8A" w:rsidRPr="00AD0A8A" w:rsidRDefault="00AD0A8A" w:rsidP="00AD0A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 xml:space="preserve">Корень степени n </w:t>
      </w:r>
    </w:p>
    <w:p w:rsidR="00AD0A8A" w:rsidRPr="00AD0A8A" w:rsidRDefault="00AD0A8A" w:rsidP="00AD0A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Понятие функции, ее области определения и множества значении, графика функции. Функция y =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</m:oMath>
      <w:r w:rsidRPr="00AD0A8A">
        <w:rPr>
          <w:rFonts w:ascii="Times New Roman" w:hAnsi="Times New Roman" w:cs="Times New Roman"/>
          <w:sz w:val="24"/>
          <w:szCs w:val="24"/>
        </w:rPr>
        <w:t>, где n€N, ее свойства и график. Понятие корня степени n&gt;1 и его свойства, понятие арифметического корня.</w:t>
      </w:r>
    </w:p>
    <w:p w:rsidR="00AD0A8A" w:rsidRPr="00AD0A8A" w:rsidRDefault="00AD0A8A" w:rsidP="00AD0A8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Степень положительного числа</w:t>
      </w:r>
    </w:p>
    <w:p w:rsidR="00AD0A8A" w:rsidRPr="00AD0A8A" w:rsidRDefault="00AD0A8A" w:rsidP="00AD0A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Понятие степени с рациональным показателем, свойства степени с рациональным показателем. </w:t>
      </w:r>
      <w:r w:rsidRPr="00AD0A8A">
        <w:rPr>
          <w:rFonts w:ascii="Times New Roman" w:hAnsi="Times New Roman" w:cs="Times New Roman"/>
          <w:i/>
          <w:sz w:val="24"/>
          <w:szCs w:val="24"/>
        </w:rPr>
        <w:t>Понятие о пределе последовательности. Существование предела монотонной и ограниченной.</w:t>
      </w:r>
      <w:r w:rsidRPr="00AD0A8A">
        <w:rPr>
          <w:rFonts w:ascii="Times New Roman" w:hAnsi="Times New Roman" w:cs="Times New Roman"/>
          <w:sz w:val="24"/>
          <w:szCs w:val="24"/>
        </w:rPr>
        <w:t xml:space="preserve">  Число e. Понятие степени с действительным показателем. </w:t>
      </w:r>
      <w:r w:rsidRPr="00AD0A8A">
        <w:rPr>
          <w:rFonts w:ascii="Times New Roman" w:hAnsi="Times New Roman" w:cs="Times New Roman"/>
          <w:i/>
          <w:sz w:val="24"/>
          <w:szCs w:val="24"/>
        </w:rPr>
        <w:lastRenderedPageBreak/>
        <w:t>Свойства степени с действительным показателем.</w:t>
      </w:r>
      <w:r w:rsidRPr="00AD0A8A">
        <w:rPr>
          <w:rFonts w:ascii="Times New Roman" w:hAnsi="Times New Roman" w:cs="Times New Roman"/>
          <w:sz w:val="24"/>
          <w:szCs w:val="24"/>
        </w:rPr>
        <w:t xml:space="preserve"> Преобразование выражений, содержащих возведение в степень. Показательная функция, ее свойства и график. </w:t>
      </w:r>
    </w:p>
    <w:p w:rsidR="00AD0A8A" w:rsidRPr="00AD0A8A" w:rsidRDefault="00AD0A8A" w:rsidP="00AD0A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Логарифмы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ind w:firstLine="811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Логарифм числа. </w:t>
      </w:r>
      <w:r w:rsidRPr="00AD0A8A">
        <w:rPr>
          <w:rFonts w:ascii="Times New Roman" w:hAnsi="Times New Roman" w:cs="Times New Roman"/>
          <w:i/>
          <w:sz w:val="24"/>
          <w:szCs w:val="24"/>
        </w:rPr>
        <w:t>Основное логарифмическое тождество.</w:t>
      </w:r>
      <w:r w:rsidRPr="00AD0A8A">
        <w:rPr>
          <w:rFonts w:ascii="Times New Roman" w:hAnsi="Times New Roman" w:cs="Times New Roman"/>
          <w:sz w:val="24"/>
          <w:szCs w:val="24"/>
        </w:rPr>
        <w:t xml:space="preserve"> Логарифм произведения, частного, степени, </w:t>
      </w:r>
      <w:r w:rsidRPr="00AD0A8A">
        <w:rPr>
          <w:rFonts w:ascii="Times New Roman" w:hAnsi="Times New Roman" w:cs="Times New Roman"/>
          <w:i/>
          <w:sz w:val="24"/>
          <w:szCs w:val="24"/>
        </w:rPr>
        <w:t>переход к новому основанию</w:t>
      </w:r>
      <w:r w:rsidRPr="00AD0A8A">
        <w:rPr>
          <w:rFonts w:ascii="Times New Roman" w:hAnsi="Times New Roman" w:cs="Times New Roman"/>
          <w:sz w:val="24"/>
          <w:szCs w:val="24"/>
        </w:rPr>
        <w:t xml:space="preserve">. Десятичный и натуральный логарифмы. Преобразование выражений, содержащих логарифмы. Логарифмическая функция, ее свойства и график. 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Простейшие показательные и логарифмические уравнения и неравенства  методы их решения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Показательные и логарифмические уравнения и неравенства  и методы их решения. 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Синус и косинус угла и числа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ind w:firstLine="811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Радианная мера угла. Синус, косинус, тангенс и котангенс произвольного угла и действительного числа. Основное тригонометрическое тождество для синуса и косинуса. </w:t>
      </w:r>
      <w:r w:rsidRPr="00AD0A8A">
        <w:rPr>
          <w:rFonts w:ascii="Times New Roman" w:hAnsi="Times New Roman" w:cs="Times New Roman"/>
          <w:i/>
          <w:sz w:val="24"/>
          <w:szCs w:val="24"/>
        </w:rPr>
        <w:t>Понятия арксинуса, арккосинуса</w:t>
      </w:r>
      <w:r w:rsidRPr="00AD0A8A">
        <w:rPr>
          <w:rFonts w:ascii="Times New Roman" w:hAnsi="Times New Roman" w:cs="Times New Roman"/>
          <w:sz w:val="24"/>
          <w:szCs w:val="24"/>
        </w:rPr>
        <w:t>.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Тангенс и котангенс угла и числа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>Тангенс и котангенс угла и числа. Основные тригонометрические тождества для тангенса и котангенса. Понятие арктангенса числа.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Формулы сложения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ind w:firstLine="811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Синус, косинус и тангенс суммы и разности двух аргументов. Формулы приведения. Синус и косинус двойного аргумента. </w:t>
      </w:r>
      <w:r w:rsidRPr="00AD0A8A">
        <w:rPr>
          <w:rFonts w:ascii="Times New Roman" w:hAnsi="Times New Roman" w:cs="Times New Roman"/>
          <w:i/>
          <w:sz w:val="24"/>
          <w:szCs w:val="24"/>
        </w:rPr>
        <w:t>Формулы половинного аргумента. Преобразование суммы тригонометрических функций в произведения и произведения в сумму. Выражение тригонометрических функций через тангенс половинного аргумента.</w:t>
      </w:r>
      <w:r w:rsidRPr="00AD0A8A">
        <w:rPr>
          <w:rFonts w:ascii="Times New Roman" w:hAnsi="Times New Roman" w:cs="Times New Roman"/>
          <w:sz w:val="24"/>
          <w:szCs w:val="24"/>
        </w:rPr>
        <w:t xml:space="preserve"> Преобразование простейших тригонометрических выражений. 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Тригонометрические функции числового аргумента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Тригонометрические функции, их свойства и графики, периодичность, основной период. 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Тригонометрические уравнения и неравенства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ind w:firstLine="811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 xml:space="preserve">Простейшие тригонометрические уравнения. Решение тригонометрических уравнений. </w:t>
      </w:r>
      <w:r w:rsidRPr="00AD0A8A">
        <w:rPr>
          <w:rFonts w:ascii="Times New Roman" w:hAnsi="Times New Roman" w:cs="Times New Roman"/>
          <w:i/>
          <w:sz w:val="24"/>
          <w:szCs w:val="24"/>
        </w:rPr>
        <w:t>Простейшие тригонометрические неравенства.</w:t>
      </w:r>
      <w:r w:rsidRPr="00AD0A8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Элементы теории вероятностей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ind w:firstLine="811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>Табличное и графическое представление данных</w:t>
      </w:r>
      <w:r w:rsidRPr="00AD0A8A">
        <w:rPr>
          <w:rFonts w:ascii="Times New Roman" w:hAnsi="Times New Roman" w:cs="Times New Roman"/>
          <w:i/>
          <w:sz w:val="24"/>
          <w:szCs w:val="24"/>
        </w:rPr>
        <w:t>. Числовые характеристики рядов данных.</w:t>
      </w:r>
      <w:r w:rsidRPr="00AD0A8A">
        <w:rPr>
          <w:rFonts w:ascii="Times New Roman" w:hAnsi="Times New Roman" w:cs="Times New Roman"/>
          <w:sz w:val="24"/>
          <w:szCs w:val="24"/>
        </w:rPr>
        <w:t xml:space="preserve"> Элементарные и сложные события. Рассмотрение случаев и вероятность суммы несовместных событий, вероятность противоположного события. </w:t>
      </w:r>
      <w:r w:rsidRPr="00AD0A8A">
        <w:rPr>
          <w:rFonts w:ascii="Times New Roman" w:hAnsi="Times New Roman" w:cs="Times New Roman"/>
          <w:i/>
          <w:sz w:val="24"/>
          <w:szCs w:val="24"/>
        </w:rPr>
        <w:t>Понятие о независимости событий. Вероятность и статистическая частота наступления события.</w:t>
      </w:r>
      <w:r w:rsidRPr="00AD0A8A">
        <w:rPr>
          <w:rFonts w:ascii="Times New Roman" w:hAnsi="Times New Roman" w:cs="Times New Roman"/>
          <w:sz w:val="24"/>
          <w:szCs w:val="24"/>
        </w:rPr>
        <w:t xml:space="preserve"> Решение практических задач с применением вероятностных методов. </w:t>
      </w:r>
    </w:p>
    <w:p w:rsidR="00AD0A8A" w:rsidRP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>Повторение</w:t>
      </w:r>
    </w:p>
    <w:p w:rsidR="00AD0A8A" w:rsidRDefault="00AD0A8A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A8A">
        <w:rPr>
          <w:rFonts w:ascii="Times New Roman" w:hAnsi="Times New Roman" w:cs="Times New Roman"/>
          <w:sz w:val="24"/>
          <w:szCs w:val="24"/>
        </w:rPr>
        <w:t>(</w:t>
      </w:r>
      <w:r w:rsidRPr="00AD0A8A">
        <w:rPr>
          <w:rFonts w:ascii="Times New Roman" w:hAnsi="Times New Roman" w:cs="Times New Roman"/>
          <w:i/>
          <w:sz w:val="24"/>
          <w:szCs w:val="24"/>
        </w:rPr>
        <w:t>Курсивом</w:t>
      </w:r>
      <w:r w:rsidRPr="00AD0A8A">
        <w:rPr>
          <w:rFonts w:ascii="Times New Roman" w:hAnsi="Times New Roman" w:cs="Times New Roman"/>
          <w:sz w:val="24"/>
          <w:szCs w:val="24"/>
        </w:rPr>
        <w:t xml:space="preserve"> в тематическом планировании выделен материал, который подлежит изучению, но не включается в Требования к уровню подготовки выпускников.)  </w:t>
      </w:r>
    </w:p>
    <w:p w:rsidR="00DC645E" w:rsidRDefault="00DC645E" w:rsidP="00AD0A8A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40D7" w:rsidRDefault="00C540D7" w:rsidP="00DC645E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3443" w:rsidRDefault="000A3443" w:rsidP="00DC645E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0A8A" w:rsidRPr="00AD0A8A" w:rsidRDefault="00DC645E" w:rsidP="00AD0A8A">
      <w:pPr>
        <w:widowControl w:val="0"/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C540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0A8A" w:rsidRPr="00AD0A8A">
        <w:rPr>
          <w:rFonts w:ascii="Times New Roman" w:hAnsi="Times New Roman" w:cs="Times New Roman"/>
          <w:b/>
          <w:sz w:val="24"/>
          <w:szCs w:val="24"/>
        </w:rPr>
        <w:t>курса</w:t>
      </w:r>
      <w:r w:rsidR="00C540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1F37">
        <w:rPr>
          <w:rFonts w:ascii="Times New Roman" w:hAnsi="Times New Roman" w:cs="Times New Roman"/>
          <w:b/>
          <w:sz w:val="24"/>
          <w:szCs w:val="24"/>
        </w:rPr>
        <w:t xml:space="preserve">алгебры </w:t>
      </w:r>
      <w:r w:rsidR="00C540D7">
        <w:rPr>
          <w:rFonts w:ascii="Times New Roman" w:hAnsi="Times New Roman" w:cs="Times New Roman"/>
          <w:b/>
          <w:sz w:val="24"/>
          <w:szCs w:val="24"/>
        </w:rPr>
        <w:t>11 класс</w:t>
      </w:r>
      <w:r>
        <w:rPr>
          <w:rFonts w:ascii="Times New Roman" w:hAnsi="Times New Roman" w:cs="Times New Roman"/>
          <w:b/>
          <w:sz w:val="24"/>
          <w:szCs w:val="24"/>
        </w:rPr>
        <w:t>а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>Функции и их графики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lastRenderedPageBreak/>
        <w:t xml:space="preserve">Элементарные функции. Область определения и область значения функции. Ограниченность функции. Четность, нечетность. Периодичность функции. Промежутки возрастания и убывания, </w:t>
      </w:r>
      <w:proofErr w:type="spellStart"/>
      <w:r w:rsidRPr="00AD0A8A">
        <w:rPr>
          <w:rFonts w:ascii="Times New Roman" w:hAnsi="Times New Roman"/>
          <w:sz w:val="24"/>
          <w:szCs w:val="24"/>
        </w:rPr>
        <w:t>знакопостоянства</w:t>
      </w:r>
      <w:proofErr w:type="spellEnd"/>
      <w:r w:rsidRPr="00AD0A8A">
        <w:rPr>
          <w:rFonts w:ascii="Times New Roman" w:hAnsi="Times New Roman"/>
          <w:sz w:val="24"/>
          <w:szCs w:val="24"/>
        </w:rPr>
        <w:t xml:space="preserve"> и нули функции. Исследование функций и построение их графиков элементарными методами. Основные способы преобразования графиков.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Предел функции и непрерывность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 xml:space="preserve"> Понятие предела функции. Односторонние пределы, свойства пределов. Непрерывность функций в точке, на интервале. Непрерывность элементарных функций.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Обратные функции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>Понятие обратной функции.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Производная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>Понятие производной. Производная суммы, разности, произведения и частного двух функций. Производные элементарных функций. Производная сложной функции.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Применение производной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>Максимум и минимум функции. Уравнение касательной. Приближённые вычисления. Возрастание и убывание функции. Производные высших порядков. Задачи на максимум и минимум. Построение графиков функций с применением производной.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Первообразная и интеграл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>Понятие первоо6разной. Площадь криволинейной трапеции. Определённый интеграл. Формула Ньютона-Лейбница. Свойства определённых интегралов.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Равносильность уравнений и неравенств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 xml:space="preserve"> Равносильные преобразования уравнений и неравенств.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Уравнения – следствия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 xml:space="preserve">Понятие уравнения – следствия. Возведение уравнения в чётную степень. Потенцирование логарифмических уравнений. Преобразования, приводящие к уравнению-следствию. </w:t>
      </w:r>
    </w:p>
    <w:p w:rsidR="00AD0A8A" w:rsidRPr="00AD0A8A" w:rsidRDefault="00AD0A8A" w:rsidP="00AD0A8A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Равносильность уравнений и неравенств системам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 xml:space="preserve">Решение уравнений с помощью систем. Решение неравенств с помощью систем.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Равносильность уравнений на множествах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 xml:space="preserve">Возведение уравнения в чётную степень.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Равносильность неравенств на множествах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 xml:space="preserve"> Нестрогие неравенства. Возведение неравенства в четную степень.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Метод промежутков для уравнений и неравенств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>Уравнения и неравенства с модулями. Метод интервалов для непрерывных функций.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Использование свойств функций при решении уравнений и неравенств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lastRenderedPageBreak/>
        <w:t xml:space="preserve">Решения уравнений и неравенств с использованием свойств функций; область существования функций, </w:t>
      </w:r>
      <w:proofErr w:type="spellStart"/>
      <w:r w:rsidRPr="00AD0A8A">
        <w:rPr>
          <w:rFonts w:ascii="Times New Roman" w:hAnsi="Times New Roman"/>
          <w:sz w:val="24"/>
          <w:szCs w:val="24"/>
        </w:rPr>
        <w:t>неотрицательность</w:t>
      </w:r>
      <w:proofErr w:type="spellEnd"/>
      <w:r w:rsidRPr="00AD0A8A">
        <w:rPr>
          <w:rFonts w:ascii="Times New Roman" w:hAnsi="Times New Roman"/>
          <w:sz w:val="24"/>
          <w:szCs w:val="24"/>
        </w:rPr>
        <w:t xml:space="preserve"> функций, ограниченность функций, монотонность и экс</w:t>
      </w:r>
      <w:r w:rsidR="00811F37">
        <w:rPr>
          <w:rFonts w:ascii="Times New Roman" w:hAnsi="Times New Roman"/>
          <w:sz w:val="24"/>
          <w:szCs w:val="24"/>
        </w:rPr>
        <w:t>т</w:t>
      </w:r>
      <w:r w:rsidRPr="00AD0A8A">
        <w:rPr>
          <w:rFonts w:ascii="Times New Roman" w:hAnsi="Times New Roman"/>
          <w:sz w:val="24"/>
          <w:szCs w:val="24"/>
        </w:rPr>
        <w:t>ремумы функций, свойств синуса и косинуса.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Системы уравнений с несколькими неизвестными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 xml:space="preserve">Равносильность систем. Система-следствие. Метод замены неизвестных.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Уравнения, неравенства и системы  с  параметрами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>Решение уравнений, неравенств с параметрами, основные принципы решения.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b/>
          <w:sz w:val="24"/>
          <w:szCs w:val="24"/>
        </w:rPr>
      </w:pPr>
      <w:r w:rsidRPr="00AD0A8A">
        <w:rPr>
          <w:rFonts w:ascii="Times New Roman" w:hAnsi="Times New Roman"/>
          <w:b/>
          <w:sz w:val="24"/>
          <w:szCs w:val="24"/>
        </w:rPr>
        <w:t xml:space="preserve">Итоговое повторение </w:t>
      </w:r>
    </w:p>
    <w:p w:rsidR="00AD0A8A" w:rsidRPr="00AD0A8A" w:rsidRDefault="00AD0A8A" w:rsidP="00AD0A8A">
      <w:pPr>
        <w:pStyle w:val="a3"/>
        <w:spacing w:line="276" w:lineRule="auto"/>
        <w:ind w:left="-142" w:firstLine="426"/>
        <w:jc w:val="both"/>
        <w:rPr>
          <w:rFonts w:ascii="Times New Roman" w:hAnsi="Times New Roman"/>
          <w:sz w:val="24"/>
          <w:szCs w:val="24"/>
        </w:rPr>
      </w:pPr>
      <w:r w:rsidRPr="00AD0A8A">
        <w:rPr>
          <w:rFonts w:ascii="Times New Roman" w:hAnsi="Times New Roman"/>
          <w:sz w:val="24"/>
          <w:szCs w:val="24"/>
        </w:rPr>
        <w:t>Логарифмы. Логарифмические уравнения и неравенства. Показательные уравнения и неравенства. Тригонометрические уравнения и неравенства. Иррациональные уравнения. Производная. Применение производной к исследованию функции. Элементы теории вероятности.</w:t>
      </w:r>
    </w:p>
    <w:p w:rsidR="000A3443" w:rsidRDefault="000A3443" w:rsidP="006E641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DC64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b/>
          <w:sz w:val="24"/>
          <w:szCs w:val="24"/>
        </w:rPr>
        <w:t xml:space="preserve">Содержание курса </w:t>
      </w:r>
      <w:r>
        <w:rPr>
          <w:rFonts w:ascii="Times New Roman" w:hAnsi="Times New Roman" w:cs="Times New Roman"/>
          <w:b/>
          <w:sz w:val="24"/>
          <w:szCs w:val="24"/>
        </w:rPr>
        <w:t xml:space="preserve">геометрии. </w:t>
      </w:r>
      <w:r w:rsidRPr="004126F5">
        <w:rPr>
          <w:rFonts w:ascii="Times New Roman" w:hAnsi="Times New Roman" w:cs="Times New Roman"/>
          <w:b/>
          <w:sz w:val="24"/>
          <w:szCs w:val="24"/>
        </w:rPr>
        <w:t>10 класс</w:t>
      </w:r>
    </w:p>
    <w:p w:rsidR="004126F5" w:rsidRPr="004126F5" w:rsidRDefault="004126F5" w:rsidP="004126F5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b/>
          <w:sz w:val="24"/>
          <w:szCs w:val="24"/>
        </w:rPr>
        <w:t xml:space="preserve">Аксиомы стереометрии и их следствия  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Предмет стереометрии. Аксиомы стереометрии. Некоторые следствия из аксиом. 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>Основная цель - сформировать представления учащихся об основных понятиях и аксиомах стереометрии, их использовании при решении стандартных задач логического характера, а также об изображениях точек, прямых и плоскостей на проекционном чертеже при различном их взаимном расположении в пространстве.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b/>
          <w:sz w:val="24"/>
          <w:szCs w:val="24"/>
        </w:rPr>
        <w:t xml:space="preserve">Прямые и плоскости в пространстве  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Основные понятия стереометрии (точка, прямая, плоскость, пространство). </w:t>
      </w:r>
      <w:r w:rsidRPr="004126F5">
        <w:rPr>
          <w:rFonts w:ascii="Times New Roman" w:hAnsi="Times New Roman" w:cs="Times New Roman"/>
          <w:i/>
          <w:sz w:val="24"/>
          <w:szCs w:val="24"/>
        </w:rPr>
        <w:t>Понятие об аксиоматическом способе построения геометрии.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>Пересекающиеся, параллельные и скрещивающие</w:t>
      </w:r>
      <w:r w:rsidRPr="004126F5">
        <w:rPr>
          <w:rFonts w:ascii="Times New Roman" w:hAnsi="Times New Roman" w:cs="Times New Roman"/>
          <w:sz w:val="24"/>
          <w:szCs w:val="24"/>
        </w:rPr>
        <w:softHyphen/>
        <w:t xml:space="preserve">ся прямые. Угол между прямыми в пространстве. Перпендикулярность прямых. Параллельность и перпендикулярность прямой и плоскости, признаки и свойства. Теорема о трех перпендикулярах. Перпендикуляр и наклонная к плоскости. Угол между прямой и плоскостью. 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Параллельность плоскостей, перпендикулярность плоскостей, признаки и свойства. </w:t>
      </w:r>
      <w:r w:rsidRPr="004126F5">
        <w:rPr>
          <w:rFonts w:ascii="Times New Roman" w:hAnsi="Times New Roman" w:cs="Times New Roman"/>
          <w:iCs/>
          <w:sz w:val="24"/>
          <w:szCs w:val="24"/>
        </w:rPr>
        <w:t>Двугранный угол, линейный угол двугранного угла.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Расстояния от точки до плоскости. </w:t>
      </w:r>
      <w:proofErr w:type="gramStart"/>
      <w:r w:rsidRPr="004126F5">
        <w:rPr>
          <w:rFonts w:ascii="Times New Roman" w:hAnsi="Times New Roman" w:cs="Times New Roman"/>
          <w:sz w:val="24"/>
          <w:szCs w:val="24"/>
        </w:rPr>
        <w:t>Расстояние  от</w:t>
      </w:r>
      <w:proofErr w:type="gramEnd"/>
      <w:r w:rsidRPr="004126F5">
        <w:rPr>
          <w:rFonts w:ascii="Times New Roman" w:hAnsi="Times New Roman" w:cs="Times New Roman"/>
          <w:sz w:val="24"/>
          <w:szCs w:val="24"/>
        </w:rPr>
        <w:t xml:space="preserve"> прямой до плоскости. Расстояние между параллельными плоскостями. Расстояние между </w:t>
      </w:r>
      <w:proofErr w:type="gramStart"/>
      <w:r w:rsidRPr="004126F5">
        <w:rPr>
          <w:rFonts w:ascii="Times New Roman" w:hAnsi="Times New Roman" w:cs="Times New Roman"/>
          <w:sz w:val="24"/>
          <w:szCs w:val="24"/>
        </w:rPr>
        <w:t>скрещивающимися</w:t>
      </w:r>
      <w:r w:rsidRPr="004126F5">
        <w:rPr>
          <w:rFonts w:ascii="Times New Roman" w:hAnsi="Times New Roman" w:cs="Times New Roman"/>
          <w:iCs/>
          <w:sz w:val="24"/>
          <w:szCs w:val="24"/>
        </w:rPr>
        <w:t xml:space="preserve">  прямыми</w:t>
      </w:r>
      <w:proofErr w:type="gramEnd"/>
      <w:r w:rsidRPr="004126F5">
        <w:rPr>
          <w:rFonts w:ascii="Times New Roman" w:hAnsi="Times New Roman" w:cs="Times New Roman"/>
          <w:iCs/>
          <w:sz w:val="24"/>
          <w:szCs w:val="24"/>
        </w:rPr>
        <w:t>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Параллельное проектирование. Ортогональное проектирование. </w:t>
      </w:r>
      <w:r w:rsidRPr="004126F5">
        <w:rPr>
          <w:rFonts w:ascii="Times New Roman" w:hAnsi="Times New Roman" w:cs="Times New Roman"/>
          <w:i/>
          <w:sz w:val="24"/>
          <w:szCs w:val="24"/>
        </w:rPr>
        <w:t>Площадь ортогональной проекции многоугольника.</w:t>
      </w:r>
      <w:r w:rsidRPr="004126F5">
        <w:rPr>
          <w:rFonts w:ascii="Times New Roman" w:hAnsi="Times New Roman" w:cs="Times New Roman"/>
          <w:sz w:val="24"/>
          <w:szCs w:val="24"/>
        </w:rPr>
        <w:t xml:space="preserve"> Изображение пространственных фигур. </w:t>
      </w:r>
      <w:r w:rsidRPr="004126F5">
        <w:rPr>
          <w:rFonts w:ascii="Times New Roman" w:hAnsi="Times New Roman" w:cs="Times New Roman"/>
          <w:i/>
          <w:sz w:val="24"/>
          <w:szCs w:val="24"/>
        </w:rPr>
        <w:t>Центральное проектирование</w:t>
      </w:r>
      <w:r w:rsidRPr="004126F5">
        <w:rPr>
          <w:rFonts w:ascii="Times New Roman" w:hAnsi="Times New Roman" w:cs="Times New Roman"/>
          <w:sz w:val="24"/>
          <w:szCs w:val="24"/>
        </w:rPr>
        <w:t>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Основная цель – дать учащимся систематические сведения о параллельности и перпендикулярности </w:t>
      </w:r>
      <w:proofErr w:type="gramStart"/>
      <w:r w:rsidRPr="004126F5">
        <w:rPr>
          <w:rFonts w:ascii="Times New Roman" w:hAnsi="Times New Roman" w:cs="Times New Roman"/>
          <w:sz w:val="24"/>
          <w:szCs w:val="24"/>
        </w:rPr>
        <w:t>прямых  и</w:t>
      </w:r>
      <w:proofErr w:type="gramEnd"/>
      <w:r w:rsidRPr="004126F5">
        <w:rPr>
          <w:rFonts w:ascii="Times New Roman" w:hAnsi="Times New Roman" w:cs="Times New Roman"/>
          <w:sz w:val="24"/>
          <w:szCs w:val="24"/>
        </w:rPr>
        <w:t xml:space="preserve"> плоскостей в пространстве; ввести понятие углов между прямыми и плоскостями, между плоскостями. В ходе изучения темы обобщаются и систематизируются знания учащихся о перпендикулярности прямых, перпендикуляре и наклонных, известные им из курса планиметрии. При изучении </w:t>
      </w:r>
      <w:proofErr w:type="gramStart"/>
      <w:r w:rsidRPr="004126F5">
        <w:rPr>
          <w:rFonts w:ascii="Times New Roman" w:hAnsi="Times New Roman" w:cs="Times New Roman"/>
          <w:sz w:val="24"/>
          <w:szCs w:val="24"/>
        </w:rPr>
        <w:t>материала  следует</w:t>
      </w:r>
      <w:proofErr w:type="gramEnd"/>
      <w:r w:rsidRPr="004126F5">
        <w:rPr>
          <w:rFonts w:ascii="Times New Roman" w:hAnsi="Times New Roman" w:cs="Times New Roman"/>
          <w:sz w:val="24"/>
          <w:szCs w:val="24"/>
        </w:rPr>
        <w:t xml:space="preserve"> обратить внимание на часто используемый метод доказательства от противного, знакомый учащимся из курса планиметрии.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b/>
          <w:sz w:val="24"/>
          <w:szCs w:val="24"/>
        </w:rPr>
        <w:t xml:space="preserve">Многогранники 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lastRenderedPageBreak/>
        <w:t xml:space="preserve">Вершины, ребра, грани многогранника. </w:t>
      </w:r>
      <w:r w:rsidRPr="004126F5">
        <w:rPr>
          <w:rFonts w:ascii="Times New Roman" w:hAnsi="Times New Roman" w:cs="Times New Roman"/>
          <w:i/>
          <w:iCs/>
          <w:sz w:val="24"/>
          <w:szCs w:val="24"/>
        </w:rPr>
        <w:t>Развертка</w:t>
      </w:r>
      <w:r w:rsidRPr="004126F5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4126F5">
        <w:rPr>
          <w:rFonts w:ascii="Times New Roman" w:hAnsi="Times New Roman" w:cs="Times New Roman"/>
          <w:i/>
          <w:iCs/>
          <w:sz w:val="24"/>
          <w:szCs w:val="24"/>
        </w:rPr>
        <w:t>Многогранные углы. Выпуклые многогранники.</w:t>
      </w:r>
      <w:r w:rsidRPr="004126F5">
        <w:rPr>
          <w:rFonts w:ascii="Times New Roman" w:hAnsi="Times New Roman" w:cs="Times New Roman"/>
          <w:i/>
          <w:sz w:val="24"/>
          <w:szCs w:val="24"/>
        </w:rPr>
        <w:t xml:space="preserve"> Теорема Эйлера.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Призма, </w:t>
      </w:r>
      <w:proofErr w:type="gramStart"/>
      <w:r w:rsidRPr="004126F5">
        <w:rPr>
          <w:rFonts w:ascii="Times New Roman" w:hAnsi="Times New Roman" w:cs="Times New Roman"/>
          <w:sz w:val="24"/>
          <w:szCs w:val="24"/>
        </w:rPr>
        <w:t>ее  основания</w:t>
      </w:r>
      <w:proofErr w:type="gramEnd"/>
      <w:r w:rsidRPr="004126F5">
        <w:rPr>
          <w:rFonts w:ascii="Times New Roman" w:hAnsi="Times New Roman" w:cs="Times New Roman"/>
          <w:sz w:val="24"/>
          <w:szCs w:val="24"/>
        </w:rPr>
        <w:t xml:space="preserve">, боковые ребра, высота, боковая поверхность. Прямая </w:t>
      </w:r>
      <w:r w:rsidRPr="004126F5">
        <w:rPr>
          <w:rFonts w:ascii="Times New Roman" w:hAnsi="Times New Roman" w:cs="Times New Roman"/>
          <w:iCs/>
          <w:sz w:val="24"/>
          <w:szCs w:val="24"/>
        </w:rPr>
        <w:t>и наклонная</w:t>
      </w:r>
      <w:r w:rsidRPr="004126F5">
        <w:rPr>
          <w:rFonts w:ascii="Times New Roman" w:hAnsi="Times New Roman" w:cs="Times New Roman"/>
          <w:sz w:val="24"/>
          <w:szCs w:val="24"/>
        </w:rPr>
        <w:t xml:space="preserve"> приз</w:t>
      </w:r>
      <w:r w:rsidRPr="004126F5">
        <w:rPr>
          <w:rFonts w:ascii="Times New Roman" w:hAnsi="Times New Roman" w:cs="Times New Roman"/>
          <w:sz w:val="24"/>
          <w:szCs w:val="24"/>
        </w:rPr>
        <w:softHyphen/>
        <w:t xml:space="preserve">ма. Правильная призма. Параллелепипед. Куб. 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Пирамида, </w:t>
      </w:r>
      <w:proofErr w:type="gramStart"/>
      <w:r w:rsidRPr="004126F5">
        <w:rPr>
          <w:rFonts w:ascii="Times New Roman" w:hAnsi="Times New Roman" w:cs="Times New Roman"/>
          <w:sz w:val="24"/>
          <w:szCs w:val="24"/>
        </w:rPr>
        <w:t>ее  основание</w:t>
      </w:r>
      <w:proofErr w:type="gramEnd"/>
      <w:r w:rsidRPr="004126F5">
        <w:rPr>
          <w:rFonts w:ascii="Times New Roman" w:hAnsi="Times New Roman" w:cs="Times New Roman"/>
          <w:sz w:val="24"/>
          <w:szCs w:val="24"/>
        </w:rPr>
        <w:t xml:space="preserve">, боковые ребра, высота, боковая поверхность. Треугольная пирамида. </w:t>
      </w:r>
      <w:r w:rsidRPr="004126F5">
        <w:rPr>
          <w:rFonts w:ascii="Times New Roman" w:hAnsi="Times New Roman" w:cs="Times New Roman"/>
          <w:iCs/>
          <w:sz w:val="24"/>
          <w:szCs w:val="24"/>
        </w:rPr>
        <w:t xml:space="preserve">Правильная пирамида. Усеченная пирамида.  </w:t>
      </w:r>
      <w:r w:rsidRPr="004126F5">
        <w:rPr>
          <w:rFonts w:ascii="Times New Roman" w:hAnsi="Times New Roman" w:cs="Times New Roman"/>
          <w:sz w:val="24"/>
          <w:szCs w:val="24"/>
        </w:rPr>
        <w:t xml:space="preserve">Симметрии в кубе, в параллелепипеде, </w:t>
      </w:r>
      <w:proofErr w:type="gramStart"/>
      <w:r w:rsidRPr="004126F5">
        <w:rPr>
          <w:rFonts w:ascii="Times New Roman" w:hAnsi="Times New Roman" w:cs="Times New Roman"/>
          <w:i/>
          <w:iCs/>
          <w:sz w:val="24"/>
          <w:szCs w:val="24"/>
        </w:rPr>
        <w:t>в  призме</w:t>
      </w:r>
      <w:proofErr w:type="gramEnd"/>
      <w:r w:rsidRPr="004126F5">
        <w:rPr>
          <w:rFonts w:ascii="Times New Roman" w:hAnsi="Times New Roman" w:cs="Times New Roman"/>
          <w:i/>
          <w:iCs/>
          <w:sz w:val="24"/>
          <w:szCs w:val="24"/>
        </w:rPr>
        <w:t xml:space="preserve"> и пирамиде</w:t>
      </w:r>
      <w:r w:rsidRPr="004126F5">
        <w:rPr>
          <w:rFonts w:ascii="Times New Roman" w:hAnsi="Times New Roman" w:cs="Times New Roman"/>
          <w:iCs/>
          <w:sz w:val="24"/>
          <w:szCs w:val="24"/>
        </w:rPr>
        <w:t>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26F5">
        <w:rPr>
          <w:rFonts w:ascii="Times New Roman" w:hAnsi="Times New Roman" w:cs="Times New Roman"/>
          <w:i/>
          <w:sz w:val="24"/>
          <w:szCs w:val="24"/>
        </w:rPr>
        <w:t>Понятие о симметрии в пространстве (центральная, осевая, зеркальная).</w:t>
      </w:r>
    </w:p>
    <w:p w:rsidR="004126F5" w:rsidRPr="004126F5" w:rsidRDefault="004126F5" w:rsidP="004126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Сечения многогранников. Построение сечений. Представление о правильных многогранниках (тетраэдр, куб, октаэдр, додекаэдр и икосаэдр). </w:t>
      </w:r>
    </w:p>
    <w:p w:rsidR="004126F5" w:rsidRPr="004126F5" w:rsidRDefault="004126F5" w:rsidP="004126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>Основная цель – дать учащимся систематические сведения об основных видах многогранников. Изучение многогранников нужно вести на наглядной основе, опираясь на объекты природы, предметы окружающей действительности.</w:t>
      </w:r>
    </w:p>
    <w:p w:rsidR="004126F5" w:rsidRPr="004126F5" w:rsidRDefault="004126F5" w:rsidP="004126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b/>
          <w:sz w:val="24"/>
          <w:szCs w:val="24"/>
        </w:rPr>
        <w:t>Векторы в пространстве</w:t>
      </w:r>
    </w:p>
    <w:p w:rsidR="004126F5" w:rsidRPr="004126F5" w:rsidRDefault="004126F5" w:rsidP="004126F5">
      <w:pPr>
        <w:spacing w:after="0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     Понятие вектора в пространстве. Сложение и вычитание векторов. Умножение вектора на число.</w:t>
      </w:r>
    </w:p>
    <w:p w:rsidR="004126F5" w:rsidRPr="004126F5" w:rsidRDefault="004126F5" w:rsidP="004126F5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     Основная цель – закрепить известные учащимся из курса планиметрии сведения о векторах и действиях над ними, ввести понятие</w:t>
      </w:r>
    </w:p>
    <w:p w:rsidR="004126F5" w:rsidRPr="004126F5" w:rsidRDefault="004126F5" w:rsidP="004126F5">
      <w:pPr>
        <w:spacing w:after="0"/>
        <w:ind w:left="-11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 xml:space="preserve">компланарных векторов в пространстве и рассмотреть вопрос о разложении любого вектора по трем данным некомпланарным векторам.       Основные определения, относящиеся к действиям над векторами в пространстве, вводятся так же, как и для векторов на плоскости. </w:t>
      </w:r>
    </w:p>
    <w:p w:rsidR="004126F5" w:rsidRPr="004126F5" w:rsidRDefault="004126F5" w:rsidP="004126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b/>
          <w:sz w:val="24"/>
          <w:szCs w:val="24"/>
        </w:rPr>
        <w:t>Повторение</w:t>
      </w:r>
    </w:p>
    <w:p w:rsidR="004126F5" w:rsidRPr="004126F5" w:rsidRDefault="004126F5" w:rsidP="004126F5">
      <w:pPr>
        <w:widowControl w:val="0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b/>
          <w:sz w:val="24"/>
          <w:szCs w:val="24"/>
        </w:rPr>
        <w:t xml:space="preserve">Содержание курса </w:t>
      </w:r>
      <w:r>
        <w:rPr>
          <w:rFonts w:ascii="Times New Roman" w:hAnsi="Times New Roman" w:cs="Times New Roman"/>
          <w:b/>
          <w:sz w:val="24"/>
          <w:szCs w:val="24"/>
        </w:rPr>
        <w:t xml:space="preserve">геометрии. </w:t>
      </w:r>
      <w:r w:rsidRPr="004126F5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4126F5" w:rsidRPr="004126F5" w:rsidRDefault="004126F5" w:rsidP="004126F5">
      <w:pPr>
        <w:shd w:val="clear" w:color="auto" w:fill="FFFFFF"/>
        <w:spacing w:after="0" w:line="240" w:lineRule="auto"/>
        <w:ind w:left="928"/>
        <w:jc w:val="both"/>
        <w:rPr>
          <w:rFonts w:ascii="Calibri" w:eastAsia="Times New Roman" w:hAnsi="Calibri" w:cs="Calibri"/>
          <w:b/>
          <w:color w:val="000000"/>
        </w:rPr>
      </w:pPr>
      <w:r w:rsidRPr="004126F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Метод координат в пространстве. Координаты и векторы</w:t>
      </w:r>
      <w:r w:rsidRPr="004126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126F5" w:rsidRPr="004126F5" w:rsidRDefault="004126F5" w:rsidP="004126F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     Декартовы координаты в пространстве. Формула расстояния между двумя точками. Уравнения сферы и плоскости. Формула расстояния от точки до плоскости.</w:t>
      </w:r>
    </w:p>
    <w:p w:rsidR="004126F5" w:rsidRPr="004126F5" w:rsidRDefault="004126F5" w:rsidP="004126F5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Векторы. Угол между векторами. Координаты вектора. Скалярное произведение векторов. Длина вектора в координатах, угол между векторами в координатах. Коллинеарные векторы, </w:t>
      </w:r>
      <w:proofErr w:type="spellStart"/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коллинеарность</w:t>
      </w:r>
      <w:proofErr w:type="spellEnd"/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векторов в координатах.</w:t>
      </w:r>
    </w:p>
    <w:p w:rsidR="004126F5" w:rsidRPr="004126F5" w:rsidRDefault="004126F5" w:rsidP="004126F5">
      <w:pPr>
        <w:shd w:val="clear" w:color="auto" w:fill="FFFFFF"/>
        <w:spacing w:after="0" w:line="240" w:lineRule="auto"/>
        <w:ind w:left="928"/>
        <w:jc w:val="both"/>
        <w:rPr>
          <w:rFonts w:ascii="Calibri" w:eastAsia="Times New Roman" w:hAnsi="Calibri" w:cs="Calibri"/>
          <w:b/>
          <w:color w:val="000000"/>
        </w:rPr>
      </w:pPr>
      <w:r w:rsidRPr="004126F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 xml:space="preserve">Тела и поверхности вращения. Цилиндр, конус и шар </w:t>
      </w:r>
    </w:p>
    <w:p w:rsidR="004126F5" w:rsidRPr="004126F5" w:rsidRDefault="004126F5" w:rsidP="004126F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    </w:t>
      </w: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Цилиндр и конус. Усеченный конус. Основание, высота, боковая поверхность, образующая, развертка. Осевые сечения и сечения параллельные основанию.</w:t>
      </w:r>
    </w:p>
    <w:p w:rsidR="004126F5" w:rsidRPr="004126F5" w:rsidRDefault="004126F5" w:rsidP="004126F5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b/>
          <w:color w:val="000000"/>
        </w:rPr>
      </w:pPr>
      <w:r w:rsidRPr="004126F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Шар и сфера, их сечения, касательная плоскость к сфере.</w:t>
      </w:r>
    </w:p>
    <w:p w:rsidR="004126F5" w:rsidRPr="004126F5" w:rsidRDefault="004126F5" w:rsidP="004126F5">
      <w:pPr>
        <w:shd w:val="clear" w:color="auto" w:fill="FFFFFF"/>
        <w:spacing w:after="0" w:line="240" w:lineRule="auto"/>
        <w:ind w:left="928"/>
        <w:jc w:val="both"/>
        <w:rPr>
          <w:rFonts w:ascii="Calibri" w:eastAsia="Times New Roman" w:hAnsi="Calibri" w:cs="Calibri"/>
          <w:color w:val="000000"/>
        </w:rPr>
      </w:pPr>
      <w:r w:rsidRPr="004126F5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 Объемы тел и площади их </w:t>
      </w:r>
      <w:proofErr w:type="gramStart"/>
      <w:r w:rsidRPr="004126F5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поверхностей </w:t>
      </w:r>
      <w:r w:rsidRPr="004126F5">
        <w:rPr>
          <w:rFonts w:ascii="Calibri" w:eastAsia="Times New Roman" w:hAnsi="Calibri" w:cs="Calibri"/>
          <w:color w:val="000000"/>
        </w:rPr>
        <w:t xml:space="preserve"> </w:t>
      </w: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Понятие</w:t>
      </w:r>
      <w:proofErr w:type="gramEnd"/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 объеме тела. Отношение объемов подобных тел.</w:t>
      </w:r>
      <w:r w:rsidRPr="004126F5">
        <w:rPr>
          <w:rFonts w:ascii="Calibri" w:eastAsia="Times New Roman" w:hAnsi="Calibri" w:cs="Calibri"/>
          <w:color w:val="000000"/>
        </w:rPr>
        <w:t xml:space="preserve"> </w:t>
      </w:r>
      <w:r w:rsidRPr="004126F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4126F5" w:rsidRPr="004126F5" w:rsidRDefault="004126F5" w:rsidP="004126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        </w:t>
      </w:r>
      <w:r w:rsidRPr="004126F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Повторение курса геометрии за 10-11 классы</w:t>
      </w:r>
    </w:p>
    <w:p w:rsidR="004126F5" w:rsidRPr="004126F5" w:rsidRDefault="004126F5" w:rsidP="004126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4126F5" w:rsidRPr="004126F5" w:rsidRDefault="004126F5" w:rsidP="004126F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b/>
          <w:color w:val="000000"/>
        </w:rPr>
      </w:pPr>
    </w:p>
    <w:p w:rsidR="004126F5" w:rsidRDefault="004126F5" w:rsidP="00DC64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Default="004126F5" w:rsidP="00DC64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Default="004126F5" w:rsidP="00DC64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Pr="00AD0A8A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  <w:r w:rsidR="00811F37">
        <w:rPr>
          <w:rFonts w:ascii="Times New Roman" w:hAnsi="Times New Roman" w:cs="Times New Roman"/>
          <w:b/>
          <w:sz w:val="24"/>
          <w:szCs w:val="24"/>
        </w:rPr>
        <w:t xml:space="preserve">по алгебре. </w:t>
      </w:r>
      <w:r w:rsidRPr="00AD0A8A">
        <w:rPr>
          <w:rFonts w:ascii="Times New Roman" w:hAnsi="Times New Roman" w:cs="Times New Roman"/>
          <w:b/>
          <w:sz w:val="24"/>
          <w:szCs w:val="24"/>
        </w:rPr>
        <w:t xml:space="preserve">10 класс </w:t>
      </w:r>
    </w:p>
    <w:tbl>
      <w:tblPr>
        <w:tblStyle w:val="a5"/>
        <w:tblpPr w:leftFromText="180" w:rightFromText="180" w:vertAnchor="text" w:horzAnchor="page" w:tblpX="2893" w:tblpY="184"/>
        <w:tblW w:w="0" w:type="auto"/>
        <w:tblLook w:val="04A0" w:firstRow="1" w:lastRow="0" w:firstColumn="1" w:lastColumn="0" w:noHBand="0" w:noVBand="1"/>
      </w:tblPr>
      <w:tblGrid>
        <w:gridCol w:w="824"/>
        <w:gridCol w:w="7364"/>
        <w:gridCol w:w="1843"/>
      </w:tblGrid>
      <w:tr w:rsidR="000A3443" w:rsidRPr="007B4590" w:rsidTr="00375EE7">
        <w:trPr>
          <w:trHeight w:val="572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Раздел, тема</w:t>
            </w:r>
          </w:p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</w:t>
            </w:r>
            <w:r w:rsidRPr="002F2306">
              <w:rPr>
                <w:rFonts w:ascii="Times New Roman" w:hAnsi="Times New Roman"/>
              </w:rPr>
              <w:t xml:space="preserve"> часов</w:t>
            </w:r>
          </w:p>
        </w:tc>
      </w:tr>
      <w:tr w:rsidR="000A3443" w:rsidRPr="007B4590" w:rsidTr="00375EE7">
        <w:trPr>
          <w:trHeight w:val="269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Действительные</w:t>
            </w:r>
            <w:r>
              <w:rPr>
                <w:rFonts w:ascii="Times New Roman" w:hAnsi="Times New Roman"/>
              </w:rPr>
              <w:t xml:space="preserve"> </w:t>
            </w:r>
            <w:r w:rsidRPr="002F2306">
              <w:rPr>
                <w:rFonts w:ascii="Times New Roman" w:hAnsi="Times New Roman"/>
              </w:rPr>
              <w:t xml:space="preserve"> числа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Рациональные уравнения и неравенства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8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  <w:i/>
              </w:rPr>
            </w:pPr>
            <w:r w:rsidRPr="002F2306">
              <w:rPr>
                <w:rFonts w:ascii="Times New Roman" w:hAnsi="Times New Roman"/>
              </w:rPr>
              <w:t xml:space="preserve">Корень степени </w:t>
            </w:r>
            <w:r w:rsidRPr="002F2306">
              <w:rPr>
                <w:rFonts w:ascii="Times New Roman" w:hAnsi="Times New Roman"/>
                <w:i/>
                <w:lang w:val="en-US"/>
              </w:rPr>
              <w:t>n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0A3443" w:rsidRPr="007B4590" w:rsidTr="00375EE7">
        <w:trPr>
          <w:trHeight w:val="269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Степень положительного числа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Логарифмы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6</w:t>
            </w:r>
          </w:p>
        </w:tc>
      </w:tr>
      <w:tr w:rsidR="000A3443" w:rsidRPr="007B4590" w:rsidTr="00375EE7">
        <w:trPr>
          <w:trHeight w:val="301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Простейшие показательные и логарифмические уравнения и неравенства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Синус, косинус угла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7</w:t>
            </w:r>
          </w:p>
        </w:tc>
      </w:tr>
      <w:tr w:rsidR="000A3443" w:rsidRPr="007B4590" w:rsidTr="00375EE7">
        <w:trPr>
          <w:trHeight w:val="269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Тангенс и котангенс угла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6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Формулы сложения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Тригонометрические функции числового  аргумента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0A3443" w:rsidRPr="007B4590" w:rsidTr="00375EE7">
        <w:trPr>
          <w:trHeight w:val="269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Тригонометрические уравнения и неравенства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Элементы теории вероятностей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7364" w:type="dxa"/>
          </w:tcPr>
          <w:p w:rsidR="000A3443" w:rsidRPr="002F2306" w:rsidRDefault="000A3443" w:rsidP="00375EE7">
            <w:pPr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843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2F2306">
              <w:rPr>
                <w:rFonts w:ascii="Times New Roman" w:hAnsi="Times New Roman"/>
              </w:rPr>
              <w:t>5</w:t>
            </w:r>
          </w:p>
        </w:tc>
      </w:tr>
      <w:tr w:rsidR="000A3443" w:rsidRPr="007B4590" w:rsidTr="00375EE7">
        <w:trPr>
          <w:trHeight w:val="286"/>
        </w:trPr>
        <w:tc>
          <w:tcPr>
            <w:tcW w:w="824" w:type="dxa"/>
          </w:tcPr>
          <w:p w:rsidR="000A3443" w:rsidRPr="002F2306" w:rsidRDefault="000A3443" w:rsidP="00375EE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64" w:type="dxa"/>
          </w:tcPr>
          <w:p w:rsidR="000A3443" w:rsidRPr="00780E6F" w:rsidRDefault="000A3443" w:rsidP="00375EE7">
            <w:pPr>
              <w:rPr>
                <w:rFonts w:ascii="Times New Roman" w:hAnsi="Times New Roman"/>
                <w:b/>
              </w:rPr>
            </w:pPr>
            <w:r w:rsidRPr="00780E6F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1843" w:type="dxa"/>
          </w:tcPr>
          <w:p w:rsidR="000A3443" w:rsidRPr="00780E6F" w:rsidRDefault="000A3443" w:rsidP="00375EE7">
            <w:pPr>
              <w:jc w:val="center"/>
              <w:rPr>
                <w:rFonts w:ascii="Times New Roman" w:hAnsi="Times New Roman"/>
                <w:b/>
              </w:rPr>
            </w:pPr>
            <w:r w:rsidRPr="00780E6F">
              <w:rPr>
                <w:rFonts w:ascii="Times New Roman" w:hAnsi="Times New Roman"/>
                <w:b/>
              </w:rPr>
              <w:t>140</w:t>
            </w:r>
          </w:p>
        </w:tc>
      </w:tr>
    </w:tbl>
    <w:p w:rsidR="000A3443" w:rsidRDefault="000A3443" w:rsidP="000A3443">
      <w:pPr>
        <w:tabs>
          <w:tab w:val="left" w:pos="8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0A3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DC64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443" w:rsidRDefault="000A3443" w:rsidP="00DC64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645E" w:rsidRPr="00AD0A8A" w:rsidRDefault="00DC645E" w:rsidP="00DC64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A8A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  <w:r w:rsidR="00811F37">
        <w:rPr>
          <w:rFonts w:ascii="Times New Roman" w:hAnsi="Times New Roman" w:cs="Times New Roman"/>
          <w:b/>
          <w:sz w:val="24"/>
          <w:szCs w:val="24"/>
        </w:rPr>
        <w:t xml:space="preserve">по алгебре. </w:t>
      </w:r>
      <w:r>
        <w:rPr>
          <w:rFonts w:ascii="Times New Roman" w:hAnsi="Times New Roman" w:cs="Times New Roman"/>
          <w:b/>
          <w:sz w:val="24"/>
          <w:szCs w:val="24"/>
        </w:rPr>
        <w:t>11 класс</w:t>
      </w:r>
    </w:p>
    <w:tbl>
      <w:tblPr>
        <w:tblStyle w:val="a5"/>
        <w:tblpPr w:leftFromText="180" w:rightFromText="180" w:vertAnchor="text" w:horzAnchor="margin" w:tblpXSpec="center" w:tblpY="154"/>
        <w:tblW w:w="0" w:type="auto"/>
        <w:tblLook w:val="04A0" w:firstRow="1" w:lastRow="0" w:firstColumn="1" w:lastColumn="0" w:noHBand="0" w:noVBand="1"/>
      </w:tblPr>
      <w:tblGrid>
        <w:gridCol w:w="824"/>
        <w:gridCol w:w="7364"/>
        <w:gridCol w:w="1843"/>
      </w:tblGrid>
      <w:tr w:rsidR="00DC645E" w:rsidRPr="007B4590" w:rsidTr="00DC645E">
        <w:trPr>
          <w:trHeight w:val="572"/>
        </w:trPr>
        <w:tc>
          <w:tcPr>
            <w:tcW w:w="82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736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Раздел, тема</w:t>
            </w:r>
          </w:p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</w:t>
            </w:r>
            <w:r w:rsidRPr="002F2306">
              <w:rPr>
                <w:rFonts w:ascii="Times New Roman" w:hAnsi="Times New Roman"/>
              </w:rPr>
              <w:t xml:space="preserve"> часов</w:t>
            </w:r>
          </w:p>
        </w:tc>
      </w:tr>
      <w:tr w:rsidR="00DC645E" w:rsidRPr="007B4590" w:rsidTr="00DC645E">
        <w:trPr>
          <w:trHeight w:val="269"/>
        </w:trPr>
        <w:tc>
          <w:tcPr>
            <w:tcW w:w="82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364" w:type="dxa"/>
          </w:tcPr>
          <w:p w:rsidR="00DC645E" w:rsidRPr="00E24E36" w:rsidRDefault="00DC645E" w:rsidP="00DC645E">
            <w:pPr>
              <w:pStyle w:val="a3"/>
              <w:jc w:val="both"/>
              <w:rPr>
                <w:rFonts w:ascii="Times New Roman" w:hAnsi="Times New Roman"/>
              </w:rPr>
            </w:pPr>
            <w:r w:rsidRPr="00E24E36">
              <w:rPr>
                <w:rFonts w:ascii="Times New Roman" w:hAnsi="Times New Roman"/>
              </w:rPr>
              <w:t>Функции и их графики</w:t>
            </w:r>
          </w:p>
        </w:tc>
        <w:tc>
          <w:tcPr>
            <w:tcW w:w="1843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DC645E" w:rsidRPr="007B4590" w:rsidTr="00DC645E">
        <w:trPr>
          <w:trHeight w:val="286"/>
        </w:trPr>
        <w:tc>
          <w:tcPr>
            <w:tcW w:w="82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364" w:type="dxa"/>
          </w:tcPr>
          <w:p w:rsidR="00DC645E" w:rsidRPr="00E24E36" w:rsidRDefault="00DC645E" w:rsidP="00DC645E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Производная и ее применение</w:t>
            </w:r>
          </w:p>
        </w:tc>
        <w:tc>
          <w:tcPr>
            <w:tcW w:w="1843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</w:tr>
      <w:tr w:rsidR="00DC645E" w:rsidRPr="007B4590" w:rsidTr="00DC645E">
        <w:trPr>
          <w:trHeight w:val="286"/>
        </w:trPr>
        <w:tc>
          <w:tcPr>
            <w:tcW w:w="82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364" w:type="dxa"/>
          </w:tcPr>
          <w:p w:rsidR="00DC645E" w:rsidRPr="00E24E36" w:rsidRDefault="00DC645E" w:rsidP="00DC645E">
            <w:pPr>
              <w:pStyle w:val="a3"/>
              <w:jc w:val="both"/>
              <w:rPr>
                <w:rFonts w:ascii="Times New Roman" w:hAnsi="Times New Roman"/>
              </w:rPr>
            </w:pPr>
            <w:r w:rsidRPr="00E24E36">
              <w:rPr>
                <w:rFonts w:ascii="Times New Roman" w:hAnsi="Times New Roman"/>
              </w:rPr>
              <w:t>Первообразная и интеграл</w:t>
            </w:r>
          </w:p>
        </w:tc>
        <w:tc>
          <w:tcPr>
            <w:tcW w:w="1843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</w:tr>
      <w:tr w:rsidR="00DC645E" w:rsidRPr="007B4590" w:rsidTr="00DC645E">
        <w:trPr>
          <w:trHeight w:val="269"/>
        </w:trPr>
        <w:tc>
          <w:tcPr>
            <w:tcW w:w="82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364" w:type="dxa"/>
          </w:tcPr>
          <w:p w:rsidR="00DC645E" w:rsidRPr="00E24E36" w:rsidRDefault="00DC645E" w:rsidP="00DC645E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Равносильность уравнений, неравенств и методы их решения</w:t>
            </w:r>
          </w:p>
        </w:tc>
        <w:tc>
          <w:tcPr>
            <w:tcW w:w="1843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</w:tr>
      <w:tr w:rsidR="00DC645E" w:rsidRPr="007B4590" w:rsidTr="00DC645E">
        <w:trPr>
          <w:trHeight w:val="286"/>
        </w:trPr>
        <w:tc>
          <w:tcPr>
            <w:tcW w:w="82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364" w:type="dxa"/>
          </w:tcPr>
          <w:p w:rsidR="00DC645E" w:rsidRPr="00E24E36" w:rsidRDefault="00DC645E" w:rsidP="00DC645E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Системы уравнений</w:t>
            </w:r>
          </w:p>
        </w:tc>
        <w:tc>
          <w:tcPr>
            <w:tcW w:w="1843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DC645E" w:rsidRPr="007B4590" w:rsidTr="00DC645E">
        <w:trPr>
          <w:trHeight w:val="286"/>
        </w:trPr>
        <w:tc>
          <w:tcPr>
            <w:tcW w:w="82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364" w:type="dxa"/>
          </w:tcPr>
          <w:p w:rsidR="00DC645E" w:rsidRPr="002F2306" w:rsidRDefault="00DC645E" w:rsidP="00DC645E">
            <w:pPr>
              <w:jc w:val="both"/>
              <w:rPr>
                <w:rFonts w:ascii="Times New Roman" w:hAnsi="Times New Roman"/>
              </w:rPr>
            </w:pPr>
            <w:r w:rsidRPr="002F2306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843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</w:tr>
      <w:tr w:rsidR="00DC645E" w:rsidRPr="007B4590" w:rsidTr="00DC645E">
        <w:trPr>
          <w:trHeight w:val="286"/>
        </w:trPr>
        <w:tc>
          <w:tcPr>
            <w:tcW w:w="824" w:type="dxa"/>
          </w:tcPr>
          <w:p w:rsidR="00DC645E" w:rsidRPr="002F2306" w:rsidRDefault="00DC645E" w:rsidP="00DC645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64" w:type="dxa"/>
          </w:tcPr>
          <w:p w:rsidR="00DC645E" w:rsidRPr="00780E6F" w:rsidRDefault="00DC645E" w:rsidP="00DC645E">
            <w:pPr>
              <w:rPr>
                <w:rFonts w:ascii="Times New Roman" w:hAnsi="Times New Roman"/>
                <w:b/>
              </w:rPr>
            </w:pPr>
            <w:r w:rsidRPr="00780E6F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1843" w:type="dxa"/>
          </w:tcPr>
          <w:p w:rsidR="00DC645E" w:rsidRPr="00780E6F" w:rsidRDefault="00DC645E" w:rsidP="00DC645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136</w:t>
            </w:r>
          </w:p>
        </w:tc>
      </w:tr>
    </w:tbl>
    <w:p w:rsidR="00AD0A8A" w:rsidRPr="00AD0A8A" w:rsidRDefault="00AD0A8A" w:rsidP="00AD0A8A">
      <w:pPr>
        <w:widowControl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Pr="00AD0A8A" w:rsidRDefault="00AD0A8A" w:rsidP="00AD0A8A">
      <w:pPr>
        <w:widowControl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Pr="00AD0A8A" w:rsidRDefault="00AD0A8A" w:rsidP="00AD0A8A">
      <w:pPr>
        <w:widowControl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Pr="00AD0A8A" w:rsidRDefault="00AD0A8A" w:rsidP="00AD0A8A">
      <w:pPr>
        <w:widowControl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Pr="00AD0A8A" w:rsidRDefault="00AD0A8A" w:rsidP="00AD0A8A">
      <w:pPr>
        <w:widowControl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Pr="00AD0A8A" w:rsidRDefault="00AD0A8A" w:rsidP="00AD0A8A">
      <w:pPr>
        <w:widowControl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Pr="00AD0A8A" w:rsidRDefault="00AD0A8A" w:rsidP="00AD0A8A">
      <w:pPr>
        <w:widowControl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Pr="00AD0A8A" w:rsidRDefault="00AD0A8A" w:rsidP="00AD0A8A">
      <w:pPr>
        <w:widowControl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Default="00AD0A8A" w:rsidP="00AD0A8A">
      <w:pPr>
        <w:widowControl w:val="0"/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AD0A8A" w:rsidRDefault="00AD0A8A" w:rsidP="00AD0A8A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0A8A" w:rsidRDefault="00AD0A8A" w:rsidP="00AD0A8A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26F5" w:rsidRPr="004126F5" w:rsidRDefault="004126F5" w:rsidP="004126F5">
      <w:pPr>
        <w:shd w:val="clear" w:color="auto" w:fill="FFFFFF"/>
        <w:spacing w:after="150" w:line="343" w:lineRule="atLeast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126F5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>Тематическое планирование 10 класс</w:t>
      </w:r>
    </w:p>
    <w:tbl>
      <w:tblPr>
        <w:tblpPr w:leftFromText="180" w:rightFromText="180" w:vertAnchor="text" w:horzAnchor="margin" w:tblpXSpec="center" w:tblpY="328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3"/>
        <w:gridCol w:w="5939"/>
        <w:gridCol w:w="3013"/>
      </w:tblGrid>
      <w:tr w:rsidR="004126F5" w:rsidRPr="004126F5" w:rsidTr="00B64AAB">
        <w:trPr>
          <w:trHeight w:val="136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  <w:bCs/>
              </w:rPr>
              <w:lastRenderedPageBreak/>
              <w:t xml:space="preserve">№ </w:t>
            </w:r>
          </w:p>
        </w:tc>
        <w:tc>
          <w:tcPr>
            <w:tcW w:w="59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  <w:bCs/>
              </w:rPr>
              <w:t xml:space="preserve">Тема </w:t>
            </w:r>
          </w:p>
        </w:tc>
        <w:tc>
          <w:tcPr>
            <w:tcW w:w="30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  <w:bCs/>
              </w:rPr>
              <w:t xml:space="preserve">Количество часов </w:t>
            </w:r>
          </w:p>
        </w:tc>
      </w:tr>
      <w:tr w:rsidR="004126F5" w:rsidRPr="004126F5" w:rsidTr="00B64AAB">
        <w:trPr>
          <w:trHeight w:val="131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59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Введение. Аксиомы стереометрии и их следствия</w:t>
            </w:r>
          </w:p>
        </w:tc>
        <w:tc>
          <w:tcPr>
            <w:tcW w:w="30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5</w:t>
            </w:r>
          </w:p>
        </w:tc>
      </w:tr>
      <w:tr w:rsidR="004126F5" w:rsidRPr="004126F5" w:rsidTr="00B64AAB">
        <w:trPr>
          <w:trHeight w:val="145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59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Параллельность прямых и плоскостей</w:t>
            </w:r>
          </w:p>
        </w:tc>
        <w:tc>
          <w:tcPr>
            <w:tcW w:w="30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19</w:t>
            </w:r>
          </w:p>
        </w:tc>
      </w:tr>
      <w:tr w:rsidR="004126F5" w:rsidRPr="004126F5" w:rsidTr="00B64AAB">
        <w:trPr>
          <w:trHeight w:val="159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59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Перпендикулярность прямых и плоскостей</w:t>
            </w:r>
          </w:p>
        </w:tc>
        <w:tc>
          <w:tcPr>
            <w:tcW w:w="30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20</w:t>
            </w:r>
          </w:p>
        </w:tc>
      </w:tr>
      <w:tr w:rsidR="004126F5" w:rsidRPr="004126F5" w:rsidTr="00B64AAB">
        <w:trPr>
          <w:trHeight w:val="74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9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Многогранники</w:t>
            </w:r>
          </w:p>
        </w:tc>
        <w:tc>
          <w:tcPr>
            <w:tcW w:w="30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12</w:t>
            </w:r>
          </w:p>
        </w:tc>
      </w:tr>
      <w:tr w:rsidR="004126F5" w:rsidRPr="004126F5" w:rsidTr="00B64AAB">
        <w:trPr>
          <w:trHeight w:val="88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9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Векторы в пространстве</w:t>
            </w:r>
          </w:p>
        </w:tc>
        <w:tc>
          <w:tcPr>
            <w:tcW w:w="30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8</w:t>
            </w:r>
          </w:p>
        </w:tc>
      </w:tr>
      <w:tr w:rsidR="004126F5" w:rsidRPr="004126F5" w:rsidTr="00B64AAB">
        <w:trPr>
          <w:trHeight w:val="88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9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Повторение</w:t>
            </w:r>
          </w:p>
        </w:tc>
        <w:tc>
          <w:tcPr>
            <w:tcW w:w="30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6</w:t>
            </w:r>
          </w:p>
        </w:tc>
      </w:tr>
      <w:tr w:rsidR="004126F5" w:rsidRPr="004126F5" w:rsidTr="00B64AAB">
        <w:trPr>
          <w:trHeight w:val="149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0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70</w:t>
            </w:r>
          </w:p>
        </w:tc>
      </w:tr>
    </w:tbl>
    <w:p w:rsidR="004126F5" w:rsidRPr="004126F5" w:rsidRDefault="004126F5" w:rsidP="004126F5">
      <w:pPr>
        <w:spacing w:after="0" w:line="240" w:lineRule="auto"/>
        <w:rPr>
          <w:rFonts w:ascii="Times New Roman" w:hAnsi="Times New Roman" w:cs="Times New Roman"/>
          <w:b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widowControl w:val="0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26F5" w:rsidRPr="004126F5" w:rsidRDefault="004126F5" w:rsidP="004126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26F5" w:rsidRPr="004126F5" w:rsidRDefault="004126F5" w:rsidP="004126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b/>
          <w:sz w:val="24"/>
          <w:szCs w:val="24"/>
        </w:rPr>
        <w:t>Тематическое планирование 11 класс</w:t>
      </w:r>
    </w:p>
    <w:tbl>
      <w:tblPr>
        <w:tblpPr w:leftFromText="180" w:rightFromText="180" w:vertAnchor="text" w:horzAnchor="margin" w:tblpXSpec="center" w:tblpY="258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3"/>
        <w:gridCol w:w="6430"/>
        <w:gridCol w:w="2522"/>
      </w:tblGrid>
      <w:tr w:rsidR="004126F5" w:rsidRPr="004126F5" w:rsidTr="00B64AAB">
        <w:trPr>
          <w:trHeight w:val="136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  <w:bCs/>
              </w:rPr>
              <w:t xml:space="preserve">№ </w:t>
            </w:r>
          </w:p>
        </w:tc>
        <w:tc>
          <w:tcPr>
            <w:tcW w:w="64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  <w:bCs/>
              </w:rPr>
              <w:t xml:space="preserve">Тема </w:t>
            </w:r>
          </w:p>
        </w:tc>
        <w:tc>
          <w:tcPr>
            <w:tcW w:w="2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  <w:bCs/>
              </w:rPr>
              <w:t xml:space="preserve">Количество часов </w:t>
            </w:r>
          </w:p>
        </w:tc>
      </w:tr>
      <w:tr w:rsidR="004126F5" w:rsidRPr="004126F5" w:rsidTr="00B64AAB">
        <w:trPr>
          <w:trHeight w:val="131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64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Метод координат в пространстве. Координаты и векторы</w:t>
            </w:r>
            <w:r w:rsidRPr="004126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15</w:t>
            </w:r>
          </w:p>
        </w:tc>
      </w:tr>
      <w:tr w:rsidR="004126F5" w:rsidRPr="004126F5" w:rsidTr="00B64AAB">
        <w:trPr>
          <w:trHeight w:val="145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64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Тела и поверхности вращения. Цилиндр, конус и шар</w:t>
            </w:r>
          </w:p>
        </w:tc>
        <w:tc>
          <w:tcPr>
            <w:tcW w:w="2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17</w:t>
            </w:r>
          </w:p>
        </w:tc>
      </w:tr>
      <w:tr w:rsidR="004126F5" w:rsidRPr="004126F5" w:rsidTr="00B64AAB">
        <w:trPr>
          <w:trHeight w:val="159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64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Объемы тел и площади их поверхностей</w:t>
            </w:r>
          </w:p>
        </w:tc>
        <w:tc>
          <w:tcPr>
            <w:tcW w:w="2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23</w:t>
            </w:r>
          </w:p>
        </w:tc>
      </w:tr>
      <w:tr w:rsidR="004126F5" w:rsidRPr="004126F5" w:rsidTr="00B64AAB">
        <w:trPr>
          <w:trHeight w:val="74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4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Повторение</w:t>
            </w:r>
          </w:p>
        </w:tc>
        <w:tc>
          <w:tcPr>
            <w:tcW w:w="2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13</w:t>
            </w:r>
          </w:p>
        </w:tc>
      </w:tr>
      <w:tr w:rsidR="004126F5" w:rsidRPr="004126F5" w:rsidTr="00B64AAB">
        <w:trPr>
          <w:trHeight w:val="88"/>
        </w:trPr>
        <w:tc>
          <w:tcPr>
            <w:tcW w:w="108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5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126F5" w:rsidRPr="004126F5" w:rsidRDefault="004126F5" w:rsidP="004126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126F5">
              <w:rPr>
                <w:rFonts w:ascii="Times New Roman" w:hAnsi="Times New Roman" w:cs="Times New Roman"/>
              </w:rPr>
              <w:t>68</w:t>
            </w:r>
          </w:p>
        </w:tc>
      </w:tr>
    </w:tbl>
    <w:p w:rsidR="004126F5" w:rsidRPr="004126F5" w:rsidRDefault="004126F5" w:rsidP="004126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26F5" w:rsidRPr="004126F5" w:rsidRDefault="004126F5" w:rsidP="004126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D0A8A" w:rsidRPr="00AD0A8A" w:rsidRDefault="00AD0A8A" w:rsidP="00C8601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0A8A" w:rsidRPr="00AD0A8A" w:rsidSect="006E6413">
      <w:pgSz w:w="16838" w:h="11906" w:orient="landscape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E6865"/>
    <w:multiLevelType w:val="multilevel"/>
    <w:tmpl w:val="6324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7C480D"/>
    <w:multiLevelType w:val="multilevel"/>
    <w:tmpl w:val="A5868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C307DF"/>
    <w:multiLevelType w:val="multilevel"/>
    <w:tmpl w:val="6B7CF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AD563E"/>
    <w:multiLevelType w:val="multilevel"/>
    <w:tmpl w:val="8F869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827408"/>
    <w:multiLevelType w:val="multilevel"/>
    <w:tmpl w:val="48988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96778C"/>
    <w:multiLevelType w:val="multilevel"/>
    <w:tmpl w:val="08D06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337DC7"/>
    <w:multiLevelType w:val="multilevel"/>
    <w:tmpl w:val="1D66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832116"/>
    <w:multiLevelType w:val="multilevel"/>
    <w:tmpl w:val="1D2C7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C44540"/>
    <w:multiLevelType w:val="multilevel"/>
    <w:tmpl w:val="C25A9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8"/>
  </w:num>
  <w:num w:numId="6">
    <w:abstractNumId w:val="2"/>
  </w:num>
  <w:num w:numId="7">
    <w:abstractNumId w:val="4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658"/>
    <w:rsid w:val="000A3443"/>
    <w:rsid w:val="00320658"/>
    <w:rsid w:val="004126F5"/>
    <w:rsid w:val="004828DA"/>
    <w:rsid w:val="00491232"/>
    <w:rsid w:val="006E6413"/>
    <w:rsid w:val="00811F37"/>
    <w:rsid w:val="00837B93"/>
    <w:rsid w:val="00921F26"/>
    <w:rsid w:val="00AD0A8A"/>
    <w:rsid w:val="00C540D7"/>
    <w:rsid w:val="00C8601F"/>
    <w:rsid w:val="00DC645E"/>
    <w:rsid w:val="00FC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2B764"/>
  <w15:docId w15:val="{B7D0FD77-A30F-46A2-9F2F-1A9D631CE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AD0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AD0A8A"/>
  </w:style>
  <w:style w:type="character" w:customStyle="1" w:styleId="c14">
    <w:name w:val="c14"/>
    <w:basedOn w:val="a0"/>
    <w:rsid w:val="00AD0A8A"/>
  </w:style>
  <w:style w:type="paragraph" w:customStyle="1" w:styleId="c10">
    <w:name w:val="c10"/>
    <w:basedOn w:val="a"/>
    <w:rsid w:val="00AD0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link w:val="a4"/>
    <w:uiPriority w:val="1"/>
    <w:qFormat/>
    <w:rsid w:val="00AD0A8A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D0A8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Без интервала Знак"/>
    <w:basedOn w:val="a0"/>
    <w:link w:val="a3"/>
    <w:uiPriority w:val="1"/>
    <w:rsid w:val="00AD0A8A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D0A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0A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04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6132</Words>
  <Characters>34955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2</cp:revision>
  <dcterms:created xsi:type="dcterms:W3CDTF">2022-09-14T15:34:00Z</dcterms:created>
  <dcterms:modified xsi:type="dcterms:W3CDTF">2022-09-14T15:34:00Z</dcterms:modified>
</cp:coreProperties>
</file>